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91" w:rsidRPr="00B624AD" w:rsidRDefault="00050691" w:rsidP="000506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624AD">
        <w:rPr>
          <w:rFonts w:ascii="Times New Roman" w:hAnsi="Times New Roman" w:cs="Times New Roman"/>
          <w:b/>
          <w:sz w:val="24"/>
        </w:rPr>
        <w:t xml:space="preserve">Муниципальное бюджетное общеобразовательное учреждение </w:t>
      </w:r>
    </w:p>
    <w:p w:rsidR="00050691" w:rsidRDefault="00050691" w:rsidP="0005069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624AD">
        <w:rPr>
          <w:rFonts w:ascii="Times New Roman" w:hAnsi="Times New Roman" w:cs="Times New Roman"/>
          <w:b/>
          <w:sz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</w:rPr>
        <w:t>Эр</w:t>
      </w:r>
      <w:r w:rsidRPr="00B624AD">
        <w:rPr>
          <w:rFonts w:ascii="Times New Roman" w:hAnsi="Times New Roman" w:cs="Times New Roman"/>
          <w:b/>
          <w:sz w:val="24"/>
        </w:rPr>
        <w:t>зинская</w:t>
      </w:r>
      <w:proofErr w:type="spellEnd"/>
      <w:r w:rsidRPr="00B624AD">
        <w:rPr>
          <w:rFonts w:ascii="Times New Roman" w:hAnsi="Times New Roman" w:cs="Times New Roman"/>
          <w:b/>
          <w:sz w:val="24"/>
        </w:rPr>
        <w:t xml:space="preserve"> средняя школа имени </w:t>
      </w:r>
      <w:proofErr w:type="spellStart"/>
      <w:r w:rsidRPr="00B624AD">
        <w:rPr>
          <w:rFonts w:ascii="Times New Roman" w:hAnsi="Times New Roman" w:cs="Times New Roman"/>
          <w:b/>
          <w:sz w:val="24"/>
        </w:rPr>
        <w:t>Соян</w:t>
      </w:r>
      <w:proofErr w:type="spellEnd"/>
      <w:r w:rsidRPr="00B624A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624AD">
        <w:rPr>
          <w:rFonts w:ascii="Times New Roman" w:hAnsi="Times New Roman" w:cs="Times New Roman"/>
          <w:b/>
          <w:sz w:val="24"/>
        </w:rPr>
        <w:t>Чакар</w:t>
      </w:r>
      <w:proofErr w:type="spellEnd"/>
      <w:r w:rsidRPr="00B624AD">
        <w:rPr>
          <w:rFonts w:ascii="Times New Roman" w:hAnsi="Times New Roman" w:cs="Times New Roman"/>
          <w:b/>
          <w:sz w:val="24"/>
        </w:rPr>
        <w:t xml:space="preserve">» </w:t>
      </w:r>
      <w:proofErr w:type="spellStart"/>
      <w:r w:rsidRPr="00B624AD">
        <w:rPr>
          <w:rFonts w:ascii="Times New Roman" w:hAnsi="Times New Roman" w:cs="Times New Roman"/>
          <w:b/>
          <w:sz w:val="24"/>
        </w:rPr>
        <w:t>Эрзинского</w:t>
      </w:r>
      <w:proofErr w:type="spellEnd"/>
      <w:r w:rsidRPr="00B624A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624AD">
        <w:rPr>
          <w:rFonts w:ascii="Times New Roman" w:hAnsi="Times New Roman" w:cs="Times New Roman"/>
          <w:b/>
          <w:sz w:val="24"/>
        </w:rPr>
        <w:t>кожууна</w:t>
      </w:r>
      <w:proofErr w:type="spellEnd"/>
      <w:r w:rsidRPr="00B624AD">
        <w:rPr>
          <w:rFonts w:ascii="Times New Roman" w:hAnsi="Times New Roman" w:cs="Times New Roman"/>
          <w:b/>
          <w:sz w:val="24"/>
        </w:rPr>
        <w:t xml:space="preserve"> </w:t>
      </w:r>
    </w:p>
    <w:p w:rsidR="00050691" w:rsidRPr="00B624AD" w:rsidRDefault="00050691" w:rsidP="0005069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624AD">
        <w:rPr>
          <w:rFonts w:ascii="Times New Roman" w:hAnsi="Times New Roman" w:cs="Times New Roman"/>
          <w:b/>
          <w:sz w:val="24"/>
        </w:rPr>
        <w:t>Республики Тыва</w:t>
      </w:r>
    </w:p>
    <w:p w:rsidR="00050691" w:rsidRDefault="00050691" w:rsidP="0005069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668380, Республика Тыва, </w:t>
      </w:r>
      <w:proofErr w:type="spellStart"/>
      <w:r>
        <w:rPr>
          <w:rFonts w:ascii="Times New Roman" w:hAnsi="Times New Roman" w:cs="Times New Roman"/>
          <w:sz w:val="24"/>
        </w:rPr>
        <w:t>Эрзинский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кожуун</w:t>
      </w:r>
      <w:proofErr w:type="spellEnd"/>
      <w:r>
        <w:rPr>
          <w:rFonts w:ascii="Times New Roman" w:hAnsi="Times New Roman" w:cs="Times New Roman"/>
          <w:sz w:val="24"/>
        </w:rPr>
        <w:t xml:space="preserve">, село Эрзин, ул. </w:t>
      </w:r>
      <w:proofErr w:type="spellStart"/>
      <w:r>
        <w:rPr>
          <w:rFonts w:ascii="Times New Roman" w:hAnsi="Times New Roman" w:cs="Times New Roman"/>
          <w:sz w:val="24"/>
        </w:rPr>
        <w:t>Салчак</w:t>
      </w:r>
      <w:proofErr w:type="spellEnd"/>
      <w:r>
        <w:rPr>
          <w:rFonts w:ascii="Times New Roman" w:hAnsi="Times New Roman" w:cs="Times New Roman"/>
          <w:sz w:val="24"/>
        </w:rPr>
        <w:t xml:space="preserve"> Тока, д.8, </w:t>
      </w:r>
    </w:p>
    <w:p w:rsidR="00050691" w:rsidRDefault="00050691" w:rsidP="0005069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тел. 8-394-39-22343</w:t>
      </w:r>
    </w:p>
    <w:p w:rsidR="00050691" w:rsidRDefault="00050691" w:rsidP="00050691">
      <w:pPr>
        <w:spacing w:after="300" w:line="348" w:lineRule="atLeas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EFEFEF"/>
        </w:rPr>
      </w:pPr>
    </w:p>
    <w:p w:rsidR="00641710" w:rsidRPr="00641710" w:rsidRDefault="00641710" w:rsidP="00641710">
      <w:pPr>
        <w:spacing w:after="300" w:line="348" w:lineRule="atLeast"/>
        <w:ind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4171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EFEFEF"/>
        </w:rPr>
        <w:t>Новые стандарты ФГОС для школ. Третье поколение в 2022 году</w:t>
      </w:r>
    </w:p>
    <w:p w:rsidR="00641710" w:rsidRPr="00641710" w:rsidRDefault="00641710" w:rsidP="00641710">
      <w:pPr>
        <w:spacing w:after="300" w:line="348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17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Новое поколение ФГОС начнет действовать с 1 сентября 2022 года. Второй иностранный язык можно не учить, а от патриотического воспитания не убежать. Разберемся, чего ждать школам, ученикам и их родителям</w:t>
      </w:r>
    </w:p>
    <w:p w:rsidR="00641710" w:rsidRPr="00641710" w:rsidRDefault="00641710" w:rsidP="00641710">
      <w:pPr>
        <w:spacing w:before="100" w:beforeAutospacing="1" w:after="300" w:line="312" w:lineRule="atLeast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417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Что такое ФГОС и почему о них пишем</w:t>
      </w:r>
    </w:p>
    <w:p w:rsidR="00641710" w:rsidRPr="00641710" w:rsidRDefault="00641710" w:rsidP="00641710">
      <w:pPr>
        <w:spacing w:after="30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17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Министерство просвещения Российской Федерации </w:t>
      </w:r>
      <w:hyperlink r:id="rId6" w:tgtFrame="_blank" w:history="1">
        <w:r w:rsidRPr="00641710">
          <w:rPr>
            <w:rFonts w:ascii="Times New Roman" w:eastAsia="Times New Roman" w:hAnsi="Times New Roman" w:cs="Times New Roman"/>
            <w:color w:val="2270B8"/>
            <w:sz w:val="28"/>
            <w:szCs w:val="28"/>
            <w:lang w:eastAsia="ru-RU"/>
          </w:rPr>
          <w:t>утвердило</w:t>
        </w:r>
      </w:hyperlink>
      <w:r w:rsidRPr="006417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новые федеральные государственные образовательные стандарты (далее — ФГОС). Это свод правил для всех образовательных учреждений по всей России: от сельской школы до МГУ. На основе стандартов создаются методические пособия, учебные материалы и другая профильная литература.</w:t>
      </w:r>
    </w:p>
    <w:p w:rsidR="00641710" w:rsidRPr="00641710" w:rsidRDefault="00641710" w:rsidP="00641710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17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 ФГОС система образования была бы хаотичной, ведь стандарты пришлось бы закреплять в разных законодательных актах, иногда в каждом регионе в отдельности.</w:t>
      </w:r>
    </w:p>
    <w:p w:rsidR="00641710" w:rsidRPr="00641710" w:rsidRDefault="00641710" w:rsidP="00641710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17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Обновленные требования ФГОС для школы вступят в силу с 1 сентября 2022 года и коснутся начального общего и основного общего образования (далее — НОО и ООО соответственно). Дети, принятые в первые и пятые классы в 2022 году, будут учиться по новым стандартам.</w:t>
      </w:r>
    </w:p>
    <w:p w:rsidR="00641710" w:rsidRPr="00641710" w:rsidRDefault="00641710" w:rsidP="00641710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17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изучили новые стандарты ФГОС, сравнили их со старыми и делимся основными вещами, которые стоит знать.</w:t>
      </w:r>
    </w:p>
    <w:p w:rsidR="00641710" w:rsidRPr="00641710" w:rsidRDefault="00641710" w:rsidP="00641710">
      <w:pPr>
        <w:spacing w:before="405" w:after="300" w:line="312" w:lineRule="atLeast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417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Какие бывают ФГОС общего образования</w:t>
      </w:r>
    </w:p>
    <w:p w:rsidR="00641710" w:rsidRPr="00641710" w:rsidRDefault="00641710" w:rsidP="00641710">
      <w:pPr>
        <w:spacing w:after="30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417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Для российских школ актуальны следующие документы:</w:t>
      </w:r>
    </w:p>
    <w:p w:rsidR="00641710" w:rsidRPr="00641710" w:rsidRDefault="00641710" w:rsidP="00641710">
      <w:pPr>
        <w:numPr>
          <w:ilvl w:val="0"/>
          <w:numId w:val="1"/>
        </w:numPr>
        <w:spacing w:after="9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17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ФГОС начального общего образования (1–4-й классы);</w:t>
      </w:r>
    </w:p>
    <w:p w:rsidR="00641710" w:rsidRPr="00641710" w:rsidRDefault="00641710" w:rsidP="00641710">
      <w:pPr>
        <w:numPr>
          <w:ilvl w:val="0"/>
          <w:numId w:val="1"/>
        </w:numPr>
        <w:spacing w:after="9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17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ФГОС основного общего образования (5–9-й классы);</w:t>
      </w:r>
    </w:p>
    <w:p w:rsidR="00641710" w:rsidRPr="00641710" w:rsidRDefault="00641710" w:rsidP="00641710">
      <w:pPr>
        <w:numPr>
          <w:ilvl w:val="0"/>
          <w:numId w:val="1"/>
        </w:numPr>
        <w:spacing w:after="9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17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ФГОС среднего общего образования (10–11-й классы);</w:t>
      </w:r>
    </w:p>
    <w:p w:rsidR="00641710" w:rsidRPr="00641710" w:rsidRDefault="00641710" w:rsidP="00641710">
      <w:pPr>
        <w:numPr>
          <w:ilvl w:val="0"/>
          <w:numId w:val="1"/>
        </w:numPr>
        <w:spacing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17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 начального общего образования обучающихся с ограниченными возможностями здоровья.</w:t>
      </w:r>
    </w:p>
    <w:p w:rsidR="00641710" w:rsidRPr="00641710" w:rsidRDefault="00641710" w:rsidP="00641710">
      <w:pPr>
        <w:pStyle w:val="a3"/>
        <w:numPr>
          <w:ilvl w:val="0"/>
          <w:numId w:val="1"/>
        </w:numPr>
        <w:spacing w:before="0" w:beforeAutospacing="0" w:after="300" w:afterAutospacing="0"/>
        <w:rPr>
          <w:color w:val="333333"/>
          <w:sz w:val="28"/>
          <w:szCs w:val="28"/>
        </w:rPr>
      </w:pPr>
      <w:r w:rsidRPr="00641710">
        <w:rPr>
          <w:color w:val="333333"/>
          <w:sz w:val="28"/>
          <w:szCs w:val="28"/>
        </w:rPr>
        <w:t>В новой редакции изменения коснулись только первых двух. О них и поговорим подробнее.</w:t>
      </w:r>
    </w:p>
    <w:p w:rsidR="00641710" w:rsidRPr="00641710" w:rsidRDefault="00641710" w:rsidP="00641710">
      <w:pPr>
        <w:pStyle w:val="2"/>
        <w:numPr>
          <w:ilvl w:val="0"/>
          <w:numId w:val="1"/>
        </w:numPr>
        <w:spacing w:before="405" w:beforeAutospacing="0" w:after="300" w:afterAutospacing="0" w:line="312" w:lineRule="atLeast"/>
        <w:rPr>
          <w:b w:val="0"/>
          <w:bCs w:val="0"/>
          <w:color w:val="333333"/>
          <w:sz w:val="28"/>
          <w:szCs w:val="28"/>
        </w:rPr>
      </w:pPr>
      <w:r w:rsidRPr="00641710">
        <w:rPr>
          <w:b w:val="0"/>
          <w:bCs w:val="0"/>
          <w:color w:val="333333"/>
          <w:sz w:val="28"/>
          <w:szCs w:val="28"/>
        </w:rPr>
        <w:lastRenderedPageBreak/>
        <w:t>Три поколения ФГОС для школ</w:t>
      </w:r>
    </w:p>
    <w:p w:rsidR="00641710" w:rsidRPr="00641710" w:rsidRDefault="00641710" w:rsidP="00641710">
      <w:pPr>
        <w:pStyle w:val="a3"/>
        <w:numPr>
          <w:ilvl w:val="0"/>
          <w:numId w:val="1"/>
        </w:numPr>
        <w:spacing w:before="0" w:beforeAutospacing="0" w:after="300" w:afterAutospacing="0"/>
        <w:rPr>
          <w:color w:val="333333"/>
          <w:sz w:val="28"/>
          <w:szCs w:val="28"/>
        </w:rPr>
      </w:pPr>
      <w:r w:rsidRPr="00641710">
        <w:rPr>
          <w:color w:val="333333"/>
          <w:sz w:val="28"/>
          <w:szCs w:val="28"/>
        </w:rPr>
        <w:t>Кратко разберемся, как эволюционировали стандарты современного российского образования.</w:t>
      </w:r>
    </w:p>
    <w:p w:rsidR="00641710" w:rsidRPr="00641710" w:rsidRDefault="00641710" w:rsidP="00641710">
      <w:pPr>
        <w:pStyle w:val="3"/>
        <w:numPr>
          <w:ilvl w:val="0"/>
          <w:numId w:val="1"/>
        </w:numPr>
        <w:spacing w:before="450" w:after="180" w:line="312" w:lineRule="atLeast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641710"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Первое поколение ФГОС</w:t>
      </w:r>
    </w:p>
    <w:p w:rsidR="00641710" w:rsidRPr="00641710" w:rsidRDefault="00641710" w:rsidP="00641710">
      <w:pPr>
        <w:pStyle w:val="a3"/>
        <w:numPr>
          <w:ilvl w:val="0"/>
          <w:numId w:val="1"/>
        </w:numPr>
        <w:spacing w:before="0" w:beforeAutospacing="0" w:after="300" w:afterAutospacing="0"/>
        <w:rPr>
          <w:color w:val="333333"/>
          <w:sz w:val="28"/>
          <w:szCs w:val="28"/>
        </w:rPr>
      </w:pPr>
      <w:r w:rsidRPr="00641710">
        <w:rPr>
          <w:color w:val="333333"/>
          <w:sz w:val="28"/>
          <w:szCs w:val="28"/>
        </w:rPr>
        <w:t>Введены в 2004 году. Документ </w:t>
      </w:r>
      <w:hyperlink r:id="rId7" w:tgtFrame="_blank" w:history="1">
        <w:r w:rsidRPr="00641710">
          <w:rPr>
            <w:rStyle w:val="a4"/>
            <w:color w:val="2270B8"/>
            <w:sz w:val="28"/>
            <w:szCs w:val="28"/>
            <w:u w:val="none"/>
          </w:rPr>
          <w:t>назывался</w:t>
        </w:r>
      </w:hyperlink>
      <w:r w:rsidRPr="00641710">
        <w:rPr>
          <w:color w:val="333333"/>
          <w:sz w:val="28"/>
          <w:szCs w:val="28"/>
        </w:rPr>
        <w:t> «Государственные образовательные стандарты». Первую редакцию критиковали за концентрацию на знаниях, а не на умении применять их тем или иным способом. Хорошим результатом считалось, когда «усвоены знания».</w:t>
      </w:r>
    </w:p>
    <w:p w:rsidR="00641710" w:rsidRPr="00641710" w:rsidRDefault="00641710" w:rsidP="00641710">
      <w:pPr>
        <w:pStyle w:val="a3"/>
        <w:numPr>
          <w:ilvl w:val="0"/>
          <w:numId w:val="1"/>
        </w:numPr>
        <w:spacing w:before="0" w:beforeAutospacing="0" w:after="300" w:afterAutospacing="0"/>
        <w:rPr>
          <w:color w:val="333333"/>
          <w:sz w:val="28"/>
          <w:szCs w:val="28"/>
        </w:rPr>
      </w:pPr>
      <w:r w:rsidRPr="00641710">
        <w:rPr>
          <w:color w:val="333333"/>
          <w:sz w:val="28"/>
          <w:szCs w:val="28"/>
        </w:rPr>
        <w:t xml:space="preserve">Нормы касались обязательного минимума программ общего образования и основных требований к обеспечению образовательного процесса. Это был важный документ, которому не хватало </w:t>
      </w:r>
      <w:proofErr w:type="spellStart"/>
      <w:r w:rsidRPr="00641710">
        <w:rPr>
          <w:color w:val="333333"/>
          <w:sz w:val="28"/>
          <w:szCs w:val="28"/>
        </w:rPr>
        <w:t>детализированности</w:t>
      </w:r>
      <w:proofErr w:type="spellEnd"/>
      <w:r w:rsidRPr="00641710">
        <w:rPr>
          <w:color w:val="333333"/>
          <w:sz w:val="28"/>
          <w:szCs w:val="28"/>
        </w:rPr>
        <w:t>, поэтому вскоре его обновили.</w:t>
      </w:r>
    </w:p>
    <w:p w:rsidR="00641710" w:rsidRPr="00050691" w:rsidRDefault="00641710" w:rsidP="00641710">
      <w:pPr>
        <w:pStyle w:val="3"/>
        <w:numPr>
          <w:ilvl w:val="0"/>
          <w:numId w:val="1"/>
        </w:numPr>
        <w:spacing w:before="450" w:after="180" w:line="312" w:lineRule="atLeast"/>
        <w:rPr>
          <w:rFonts w:ascii="Times New Roman" w:hAnsi="Times New Roman" w:cs="Times New Roman"/>
          <w:bCs w:val="0"/>
          <w:color w:val="333333"/>
          <w:sz w:val="28"/>
          <w:szCs w:val="28"/>
        </w:rPr>
      </w:pPr>
      <w:r w:rsidRPr="00050691">
        <w:rPr>
          <w:rFonts w:ascii="Times New Roman" w:hAnsi="Times New Roman" w:cs="Times New Roman"/>
          <w:bCs w:val="0"/>
          <w:color w:val="333333"/>
          <w:sz w:val="28"/>
          <w:szCs w:val="28"/>
        </w:rPr>
        <w:t>Второе поколение ФГОС</w:t>
      </w:r>
    </w:p>
    <w:p w:rsidR="00641710" w:rsidRPr="00641710" w:rsidRDefault="00641710" w:rsidP="00641710">
      <w:pPr>
        <w:pStyle w:val="a3"/>
        <w:numPr>
          <w:ilvl w:val="0"/>
          <w:numId w:val="1"/>
        </w:numPr>
        <w:spacing w:before="0" w:beforeAutospacing="0" w:after="300" w:afterAutospacing="0"/>
        <w:rPr>
          <w:color w:val="333333"/>
          <w:sz w:val="28"/>
          <w:szCs w:val="28"/>
        </w:rPr>
      </w:pPr>
      <w:r w:rsidRPr="00641710">
        <w:rPr>
          <w:color w:val="333333"/>
          <w:sz w:val="28"/>
          <w:szCs w:val="28"/>
        </w:rPr>
        <w:t>ФГОС второго поколения вводили постепенно. Для НОО — в 2009 году, для ООО — в 2010 году, а для СОО — в 2012 году. Стандарты ориентированы на результат и развитие универсальных учебных действия (умений).</w:t>
      </w:r>
    </w:p>
    <w:p w:rsidR="00641710" w:rsidRPr="00641710" w:rsidRDefault="00641710" w:rsidP="00641710">
      <w:pPr>
        <w:pStyle w:val="a3"/>
        <w:numPr>
          <w:ilvl w:val="0"/>
          <w:numId w:val="1"/>
        </w:numPr>
        <w:spacing w:before="0" w:beforeAutospacing="0" w:after="300" w:afterAutospacing="0"/>
        <w:rPr>
          <w:color w:val="333333"/>
          <w:sz w:val="28"/>
          <w:szCs w:val="28"/>
        </w:rPr>
      </w:pPr>
      <w:r w:rsidRPr="00641710">
        <w:rPr>
          <w:color w:val="333333"/>
          <w:sz w:val="28"/>
          <w:szCs w:val="28"/>
        </w:rPr>
        <w:t>Старый стандарт отвечал на вопрос «Чему учить?», новый добавил ответы на вопросы «Для чего учить?» и «Как это поможет в жизни?». Для наглядности сравним основные отличия первого и второго стандартов ФГОС.</w:t>
      </w:r>
    </w:p>
    <w:tbl>
      <w:tblPr>
        <w:tblStyle w:val="a8"/>
        <w:tblW w:w="9588" w:type="dxa"/>
        <w:tblLook w:val="04A0" w:firstRow="1" w:lastRow="0" w:firstColumn="1" w:lastColumn="0" w:noHBand="0" w:noVBand="1"/>
      </w:tblPr>
      <w:tblGrid>
        <w:gridCol w:w="2369"/>
        <w:gridCol w:w="3311"/>
        <w:gridCol w:w="3908"/>
      </w:tblGrid>
      <w:tr w:rsidR="00641710" w:rsidRPr="00050691" w:rsidTr="00641710">
        <w:trPr>
          <w:trHeight w:val="681"/>
        </w:trPr>
        <w:tc>
          <w:tcPr>
            <w:tcW w:w="0" w:type="auto"/>
            <w:hideMark/>
          </w:tcPr>
          <w:p w:rsidR="00641710" w:rsidRPr="00050691" w:rsidRDefault="00641710">
            <w:pPr>
              <w:spacing w:after="450" w:line="348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691">
              <w:rPr>
                <w:rFonts w:ascii="Times New Roman" w:hAnsi="Times New Roman" w:cs="Times New Roman"/>
                <w:b/>
                <w:sz w:val="28"/>
                <w:szCs w:val="28"/>
              </w:rPr>
              <w:t>Позиция сравнения</w:t>
            </w:r>
          </w:p>
        </w:tc>
        <w:tc>
          <w:tcPr>
            <w:tcW w:w="0" w:type="auto"/>
            <w:hideMark/>
          </w:tcPr>
          <w:p w:rsidR="00641710" w:rsidRPr="00050691" w:rsidRDefault="00641710">
            <w:pPr>
              <w:spacing w:after="450" w:line="348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691">
              <w:rPr>
                <w:rFonts w:ascii="Times New Roman" w:hAnsi="Times New Roman" w:cs="Times New Roman"/>
                <w:b/>
                <w:sz w:val="28"/>
                <w:szCs w:val="28"/>
              </w:rPr>
              <w:t>Первое поколение ФГОС</w:t>
            </w:r>
          </w:p>
        </w:tc>
        <w:tc>
          <w:tcPr>
            <w:tcW w:w="0" w:type="auto"/>
            <w:hideMark/>
          </w:tcPr>
          <w:p w:rsidR="00641710" w:rsidRPr="00050691" w:rsidRDefault="00641710">
            <w:pPr>
              <w:spacing w:after="450" w:line="348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691">
              <w:rPr>
                <w:rFonts w:ascii="Times New Roman" w:hAnsi="Times New Roman" w:cs="Times New Roman"/>
                <w:b/>
                <w:sz w:val="28"/>
                <w:szCs w:val="28"/>
              </w:rPr>
              <w:t>Второе поколение ФГОС</w:t>
            </w:r>
          </w:p>
        </w:tc>
      </w:tr>
      <w:tr w:rsidR="00641710" w:rsidRPr="00641710" w:rsidTr="00641710">
        <w:trPr>
          <w:trHeight w:val="340"/>
        </w:trPr>
        <w:tc>
          <w:tcPr>
            <w:tcW w:w="0" w:type="auto"/>
            <w:hideMark/>
          </w:tcPr>
          <w:p w:rsidR="00641710" w:rsidRPr="00050691" w:rsidRDefault="00641710">
            <w:pPr>
              <w:spacing w:after="450" w:line="348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691">
              <w:rPr>
                <w:rFonts w:ascii="Times New Roman" w:hAnsi="Times New Roman" w:cs="Times New Roman"/>
                <w:b/>
                <w:sz w:val="28"/>
                <w:szCs w:val="28"/>
              </w:rPr>
              <w:t>Знание</w:t>
            </w:r>
          </w:p>
        </w:tc>
        <w:tc>
          <w:tcPr>
            <w:tcW w:w="0" w:type="auto"/>
            <w:hideMark/>
          </w:tcPr>
          <w:p w:rsidR="00641710" w:rsidRPr="00641710" w:rsidRDefault="00641710">
            <w:pPr>
              <w:spacing w:after="450" w:line="34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710">
              <w:rPr>
                <w:rFonts w:ascii="Times New Roman" w:hAnsi="Times New Roman" w:cs="Times New Roman"/>
                <w:sz w:val="28"/>
                <w:szCs w:val="28"/>
              </w:rPr>
              <w:t>Передается в готовом виде: преподаватель говорит, ученики записывают</w:t>
            </w:r>
          </w:p>
        </w:tc>
        <w:tc>
          <w:tcPr>
            <w:tcW w:w="0" w:type="auto"/>
            <w:hideMark/>
          </w:tcPr>
          <w:p w:rsidR="00641710" w:rsidRPr="00641710" w:rsidRDefault="00641710">
            <w:pPr>
              <w:spacing w:after="450" w:line="34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710">
              <w:rPr>
                <w:rFonts w:ascii="Times New Roman" w:hAnsi="Times New Roman" w:cs="Times New Roman"/>
                <w:sz w:val="28"/>
                <w:szCs w:val="28"/>
              </w:rPr>
              <w:t>Ученик активно участвует в процессе получения знаний</w:t>
            </w:r>
          </w:p>
        </w:tc>
      </w:tr>
      <w:tr w:rsidR="00641710" w:rsidRPr="00641710" w:rsidTr="00641710">
        <w:trPr>
          <w:trHeight w:val="340"/>
        </w:trPr>
        <w:tc>
          <w:tcPr>
            <w:tcW w:w="0" w:type="auto"/>
            <w:hideMark/>
          </w:tcPr>
          <w:p w:rsidR="00641710" w:rsidRPr="00050691" w:rsidRDefault="00641710">
            <w:pPr>
              <w:spacing w:after="450" w:line="348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691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</w:t>
            </w:r>
          </w:p>
        </w:tc>
        <w:tc>
          <w:tcPr>
            <w:tcW w:w="0" w:type="auto"/>
            <w:hideMark/>
          </w:tcPr>
          <w:p w:rsidR="00641710" w:rsidRPr="00641710" w:rsidRDefault="00641710">
            <w:pPr>
              <w:spacing w:after="450" w:line="34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710">
              <w:rPr>
                <w:rFonts w:ascii="Times New Roman" w:hAnsi="Times New Roman" w:cs="Times New Roman"/>
                <w:sz w:val="28"/>
                <w:szCs w:val="28"/>
              </w:rPr>
              <w:t>Система знаний как бы существует в вакууме</w:t>
            </w:r>
          </w:p>
        </w:tc>
        <w:tc>
          <w:tcPr>
            <w:tcW w:w="0" w:type="auto"/>
            <w:hideMark/>
          </w:tcPr>
          <w:p w:rsidR="00641710" w:rsidRPr="00641710" w:rsidRDefault="00641710">
            <w:pPr>
              <w:spacing w:after="450" w:line="34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710">
              <w:rPr>
                <w:rFonts w:ascii="Times New Roman" w:hAnsi="Times New Roman" w:cs="Times New Roman"/>
                <w:sz w:val="28"/>
                <w:szCs w:val="28"/>
              </w:rPr>
              <w:t>Работа учащихся над заданиями, непосредственно связанными с проблемами реальной жизни</w:t>
            </w:r>
          </w:p>
        </w:tc>
      </w:tr>
      <w:tr w:rsidR="00641710" w:rsidRPr="00641710" w:rsidTr="00641710">
        <w:trPr>
          <w:trHeight w:val="340"/>
        </w:trPr>
        <w:tc>
          <w:tcPr>
            <w:tcW w:w="0" w:type="auto"/>
            <w:hideMark/>
          </w:tcPr>
          <w:p w:rsidR="00641710" w:rsidRPr="00050691" w:rsidRDefault="00641710">
            <w:pPr>
              <w:spacing w:after="450" w:line="348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6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Учение</w:t>
            </w:r>
          </w:p>
        </w:tc>
        <w:tc>
          <w:tcPr>
            <w:tcW w:w="0" w:type="auto"/>
            <w:hideMark/>
          </w:tcPr>
          <w:p w:rsidR="00641710" w:rsidRPr="00641710" w:rsidRDefault="00641710">
            <w:pPr>
              <w:spacing w:after="450" w:line="34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710">
              <w:rPr>
                <w:rFonts w:ascii="Times New Roman" w:hAnsi="Times New Roman" w:cs="Times New Roman"/>
                <w:sz w:val="28"/>
                <w:szCs w:val="28"/>
              </w:rPr>
              <w:t xml:space="preserve">Односторонняя </w:t>
            </w:r>
            <w:proofErr w:type="spellStart"/>
            <w:r w:rsidRPr="00641710">
              <w:rPr>
                <w:rFonts w:ascii="Times New Roman" w:hAnsi="Times New Roman" w:cs="Times New Roman"/>
                <w:sz w:val="28"/>
                <w:szCs w:val="28"/>
              </w:rPr>
              <w:t>комуникация</w:t>
            </w:r>
            <w:proofErr w:type="spellEnd"/>
            <w:r w:rsidRPr="00641710">
              <w:rPr>
                <w:rFonts w:ascii="Times New Roman" w:hAnsi="Times New Roman" w:cs="Times New Roman"/>
                <w:sz w:val="28"/>
                <w:szCs w:val="28"/>
              </w:rPr>
              <w:t xml:space="preserve"> учитель → ученик</w:t>
            </w:r>
          </w:p>
        </w:tc>
        <w:tc>
          <w:tcPr>
            <w:tcW w:w="0" w:type="auto"/>
            <w:hideMark/>
          </w:tcPr>
          <w:p w:rsidR="00641710" w:rsidRPr="00641710" w:rsidRDefault="00641710">
            <w:pPr>
              <w:spacing w:after="450" w:line="34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710">
              <w:rPr>
                <w:rFonts w:ascii="Times New Roman" w:hAnsi="Times New Roman" w:cs="Times New Roman"/>
                <w:sz w:val="28"/>
                <w:szCs w:val="28"/>
              </w:rPr>
              <w:t>Чтобы овладеть знаниями, учитель и ученики выстраивают совместную работу </w:t>
            </w:r>
          </w:p>
        </w:tc>
      </w:tr>
      <w:tr w:rsidR="00641710" w:rsidRPr="00641710" w:rsidTr="00641710">
        <w:trPr>
          <w:trHeight w:val="340"/>
        </w:trPr>
        <w:tc>
          <w:tcPr>
            <w:tcW w:w="0" w:type="auto"/>
            <w:hideMark/>
          </w:tcPr>
          <w:p w:rsidR="00641710" w:rsidRPr="00050691" w:rsidRDefault="00641710">
            <w:pPr>
              <w:spacing w:after="450" w:line="348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691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Сотрудничество</w:t>
            </w:r>
          </w:p>
        </w:tc>
        <w:tc>
          <w:tcPr>
            <w:tcW w:w="0" w:type="auto"/>
            <w:hideMark/>
          </w:tcPr>
          <w:p w:rsidR="00641710" w:rsidRPr="00641710" w:rsidRDefault="00641710">
            <w:pPr>
              <w:spacing w:after="450" w:line="34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710">
              <w:rPr>
                <w:rFonts w:ascii="Times New Roman" w:hAnsi="Times New Roman" w:cs="Times New Roman"/>
                <w:sz w:val="28"/>
                <w:szCs w:val="28"/>
              </w:rPr>
              <w:t>Единоличное руководство учителя</w:t>
            </w:r>
          </w:p>
        </w:tc>
        <w:tc>
          <w:tcPr>
            <w:tcW w:w="0" w:type="auto"/>
            <w:hideMark/>
          </w:tcPr>
          <w:p w:rsidR="00641710" w:rsidRPr="00641710" w:rsidRDefault="00641710">
            <w:pPr>
              <w:spacing w:after="450" w:line="34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710">
              <w:rPr>
                <w:rFonts w:ascii="Times New Roman" w:hAnsi="Times New Roman" w:cs="Times New Roman"/>
                <w:sz w:val="28"/>
                <w:szCs w:val="28"/>
              </w:rPr>
              <w:t>Ученики участвуют в выборе содержания и методов обучения</w:t>
            </w:r>
          </w:p>
        </w:tc>
      </w:tr>
    </w:tbl>
    <w:p w:rsidR="00641710" w:rsidRPr="00050691" w:rsidRDefault="00641710" w:rsidP="00641710">
      <w:pPr>
        <w:pStyle w:val="3"/>
        <w:numPr>
          <w:ilvl w:val="0"/>
          <w:numId w:val="1"/>
        </w:numPr>
        <w:spacing w:before="450" w:after="180" w:line="312" w:lineRule="atLeast"/>
        <w:rPr>
          <w:rFonts w:ascii="Times New Roman" w:hAnsi="Times New Roman" w:cs="Times New Roman"/>
          <w:bCs w:val="0"/>
          <w:color w:val="333333"/>
          <w:sz w:val="28"/>
          <w:szCs w:val="28"/>
        </w:rPr>
      </w:pPr>
      <w:r w:rsidRPr="00050691">
        <w:rPr>
          <w:rFonts w:ascii="Times New Roman" w:hAnsi="Times New Roman" w:cs="Times New Roman"/>
          <w:bCs w:val="0"/>
          <w:color w:val="333333"/>
          <w:sz w:val="28"/>
          <w:szCs w:val="28"/>
        </w:rPr>
        <w:t>Третье поколение ФГОС</w:t>
      </w:r>
    </w:p>
    <w:p w:rsidR="00641710" w:rsidRPr="00641710" w:rsidRDefault="00641710" w:rsidP="00641710">
      <w:pPr>
        <w:pStyle w:val="a3"/>
        <w:numPr>
          <w:ilvl w:val="0"/>
          <w:numId w:val="1"/>
        </w:numPr>
        <w:spacing w:before="0" w:beforeAutospacing="0" w:after="300" w:afterAutospacing="0"/>
        <w:rPr>
          <w:color w:val="333333"/>
          <w:sz w:val="28"/>
          <w:szCs w:val="28"/>
        </w:rPr>
      </w:pPr>
      <w:r w:rsidRPr="00641710">
        <w:rPr>
          <w:color w:val="333333"/>
          <w:sz w:val="28"/>
          <w:szCs w:val="28"/>
        </w:rPr>
        <w:t>Если кратко, новые ФГОС 2021, скорее, обновляют старые стандарты. Некоторые вещи делаются необязательными, а другие конкретизируются. Более того, многие вещи в том или ином виде тестировались в некоторых школах, а до этого обсуждались с профессиональным и родительским сообществом. Поэтому больших сюрпризов ФГОС третьего поколения не принесли. Рассмотрим изменения подробнее.</w:t>
      </w:r>
    </w:p>
    <w:p w:rsidR="00641710" w:rsidRPr="00641710" w:rsidRDefault="00641710" w:rsidP="00641710">
      <w:pPr>
        <w:pStyle w:val="2"/>
        <w:numPr>
          <w:ilvl w:val="0"/>
          <w:numId w:val="1"/>
        </w:numPr>
        <w:spacing w:before="405" w:beforeAutospacing="0" w:after="300" w:afterAutospacing="0" w:line="312" w:lineRule="atLeast"/>
        <w:rPr>
          <w:b w:val="0"/>
          <w:bCs w:val="0"/>
          <w:color w:val="333333"/>
          <w:sz w:val="28"/>
          <w:szCs w:val="28"/>
        </w:rPr>
      </w:pPr>
      <w:r w:rsidRPr="00641710">
        <w:rPr>
          <w:b w:val="0"/>
          <w:bCs w:val="0"/>
          <w:color w:val="333333"/>
          <w:sz w:val="28"/>
          <w:szCs w:val="28"/>
        </w:rPr>
        <w:t>Новые ФГОС общего образования 2021 года: основные изменения </w:t>
      </w:r>
    </w:p>
    <w:p w:rsidR="00641710" w:rsidRPr="00641710" w:rsidRDefault="00641710" w:rsidP="00641710">
      <w:pPr>
        <w:pStyle w:val="a3"/>
        <w:numPr>
          <w:ilvl w:val="0"/>
          <w:numId w:val="1"/>
        </w:numPr>
        <w:spacing w:before="0" w:beforeAutospacing="0" w:after="300" w:afterAutospacing="0"/>
        <w:rPr>
          <w:color w:val="333333"/>
          <w:sz w:val="28"/>
          <w:szCs w:val="28"/>
        </w:rPr>
      </w:pPr>
      <w:r w:rsidRPr="00641710">
        <w:rPr>
          <w:color w:val="333333"/>
          <w:sz w:val="28"/>
          <w:szCs w:val="28"/>
        </w:rPr>
        <w:t>Ключевое отличие новой редакции ФГОС — конкретизация. Каждое требование раскрыто и четко сформулировано. </w:t>
      </w:r>
    </w:p>
    <w:p w:rsidR="00641710" w:rsidRPr="00641710" w:rsidRDefault="00641710" w:rsidP="00641710">
      <w:pPr>
        <w:pStyle w:val="a3"/>
        <w:spacing w:before="0" w:beforeAutospacing="0" w:after="300" w:afterAutospacing="0"/>
        <w:rPr>
          <w:color w:val="333333"/>
          <w:sz w:val="28"/>
          <w:szCs w:val="28"/>
        </w:rPr>
      </w:pPr>
      <w:r w:rsidRPr="00641710">
        <w:rPr>
          <w:rStyle w:val="a7"/>
          <w:color w:val="333333"/>
          <w:sz w:val="28"/>
          <w:szCs w:val="28"/>
        </w:rPr>
        <w:t>Вариативность</w:t>
      </w:r>
      <w:r w:rsidRPr="00641710">
        <w:rPr>
          <w:color w:val="333333"/>
          <w:sz w:val="28"/>
          <w:szCs w:val="28"/>
        </w:rPr>
        <w:t>. Выражается в следующем: школам дана возможность разрабатывать и реализовывать индивидуальные учебные планы и программы, предусматривающие углубленное изучение отдельных учебных предметов. </w:t>
      </w:r>
    </w:p>
    <w:p w:rsidR="00641710" w:rsidRPr="00641710" w:rsidRDefault="00641710" w:rsidP="00641710">
      <w:pPr>
        <w:pStyle w:val="a3"/>
        <w:spacing w:before="0" w:beforeAutospacing="0" w:after="300" w:afterAutospacing="0"/>
        <w:rPr>
          <w:color w:val="333333"/>
          <w:sz w:val="28"/>
          <w:szCs w:val="28"/>
        </w:rPr>
      </w:pPr>
      <w:r w:rsidRPr="00641710">
        <w:rPr>
          <w:color w:val="333333"/>
          <w:sz w:val="28"/>
          <w:szCs w:val="28"/>
        </w:rPr>
        <w:t>Патриотическое воспитание: раньше прописывалось, что оно должно быть, а сейчас у него появились конкретные черты.</w:t>
      </w:r>
    </w:p>
    <w:p w:rsidR="00641710" w:rsidRPr="00641710" w:rsidRDefault="00641710" w:rsidP="00641710">
      <w:pPr>
        <w:pStyle w:val="a3"/>
        <w:spacing w:before="0" w:beforeAutospacing="0" w:after="300" w:afterAutospacing="0"/>
        <w:rPr>
          <w:color w:val="333333"/>
          <w:sz w:val="28"/>
          <w:szCs w:val="28"/>
        </w:rPr>
      </w:pPr>
      <w:r w:rsidRPr="00641710">
        <w:rPr>
          <w:color w:val="333333"/>
          <w:sz w:val="28"/>
          <w:szCs w:val="28"/>
        </w:rPr>
        <w:t xml:space="preserve">Более точно обозначены предметные результаты. Понятно, что должен знать и понимать ученик. Например, в рамках предмета «Информатика» следует понимать назначение языков программирования </w:t>
      </w:r>
      <w:proofErr w:type="spellStart"/>
      <w:r w:rsidRPr="00641710">
        <w:rPr>
          <w:color w:val="333333"/>
          <w:sz w:val="28"/>
          <w:szCs w:val="28"/>
        </w:rPr>
        <w:t>Python</w:t>
      </w:r>
      <w:proofErr w:type="spellEnd"/>
      <w:r w:rsidRPr="00641710">
        <w:rPr>
          <w:color w:val="333333"/>
          <w:sz w:val="28"/>
          <w:szCs w:val="28"/>
        </w:rPr>
        <w:t xml:space="preserve">, C++, Паскаль, </w:t>
      </w:r>
      <w:proofErr w:type="spellStart"/>
      <w:r w:rsidRPr="00641710">
        <w:rPr>
          <w:color w:val="333333"/>
          <w:sz w:val="28"/>
          <w:szCs w:val="28"/>
        </w:rPr>
        <w:t>Java</w:t>
      </w:r>
      <w:proofErr w:type="spellEnd"/>
      <w:r w:rsidRPr="00641710">
        <w:rPr>
          <w:color w:val="333333"/>
          <w:sz w:val="28"/>
          <w:szCs w:val="28"/>
        </w:rPr>
        <w:t xml:space="preserve"> и С#.</w:t>
      </w:r>
    </w:p>
    <w:p w:rsidR="00641710" w:rsidRPr="00641710" w:rsidRDefault="00641710" w:rsidP="00641710">
      <w:pPr>
        <w:numPr>
          <w:ilvl w:val="0"/>
          <w:numId w:val="2"/>
        </w:numPr>
        <w:spacing w:after="90" w:line="240" w:lineRule="auto"/>
        <w:ind w:left="0" w:firstLine="0"/>
        <w:rPr>
          <w:rFonts w:ascii="Times New Roman" w:hAnsi="Times New Roman" w:cs="Times New Roman"/>
          <w:color w:val="333333"/>
          <w:sz w:val="28"/>
          <w:szCs w:val="28"/>
        </w:rPr>
      </w:pPr>
      <w:r w:rsidRPr="00641710">
        <w:rPr>
          <w:rStyle w:val="a7"/>
          <w:rFonts w:ascii="Times New Roman" w:hAnsi="Times New Roman" w:cs="Times New Roman"/>
          <w:color w:val="333333"/>
          <w:sz w:val="28"/>
          <w:szCs w:val="28"/>
        </w:rPr>
        <w:t>Появление нового понятия «функциональная грамотность»</w:t>
      </w:r>
    </w:p>
    <w:p w:rsidR="00641710" w:rsidRPr="00641710" w:rsidRDefault="00641710" w:rsidP="00641710">
      <w:pPr>
        <w:pStyle w:val="a3"/>
        <w:spacing w:before="0" w:beforeAutospacing="0" w:after="300" w:afterAutospacing="0"/>
        <w:rPr>
          <w:color w:val="333333"/>
          <w:sz w:val="28"/>
          <w:szCs w:val="28"/>
        </w:rPr>
      </w:pPr>
      <w:r w:rsidRPr="00641710">
        <w:rPr>
          <w:color w:val="333333"/>
          <w:sz w:val="28"/>
          <w:szCs w:val="28"/>
        </w:rPr>
        <w:t>Функциональная грамотность вошла в состав государственных гарантий качества основного общего образования.</w:t>
      </w:r>
    </w:p>
    <w:p w:rsidR="00641710" w:rsidRPr="00641710" w:rsidRDefault="00641710" w:rsidP="00641710">
      <w:pPr>
        <w:pStyle w:val="a3"/>
        <w:spacing w:before="0" w:beforeAutospacing="0" w:after="300" w:afterAutospacing="0"/>
        <w:rPr>
          <w:color w:val="333333"/>
          <w:sz w:val="28"/>
          <w:szCs w:val="28"/>
        </w:rPr>
      </w:pPr>
      <w:r w:rsidRPr="00641710">
        <w:rPr>
          <w:color w:val="333333"/>
          <w:sz w:val="28"/>
          <w:szCs w:val="28"/>
        </w:rPr>
        <w:lastRenderedPageBreak/>
        <w:t xml:space="preserve">ФГОС третьего поколения определяет функциональную грамотность как способность решать учебные задачи и жизненные ситуации на основе сформированных предметных, </w:t>
      </w:r>
      <w:proofErr w:type="spellStart"/>
      <w:r w:rsidRPr="00641710">
        <w:rPr>
          <w:color w:val="333333"/>
          <w:sz w:val="28"/>
          <w:szCs w:val="28"/>
        </w:rPr>
        <w:t>метапредметных</w:t>
      </w:r>
      <w:proofErr w:type="spellEnd"/>
      <w:r w:rsidRPr="00641710">
        <w:rPr>
          <w:color w:val="333333"/>
          <w:sz w:val="28"/>
          <w:szCs w:val="28"/>
        </w:rPr>
        <w:t xml:space="preserve"> и универсальных способов деятельности. Иными словами, ученики должны понимать, как изучаемые предметы помогают найти профессию и место в жизни. В идеале школьники перестанут постоянно спрашивать: «А зачем мне учить ваши синусы и косинусы?»  </w:t>
      </w:r>
    </w:p>
    <w:p w:rsidR="00641710" w:rsidRPr="00641710" w:rsidRDefault="00641710" w:rsidP="00641710">
      <w:pPr>
        <w:pStyle w:val="a3"/>
        <w:spacing w:before="0" w:beforeAutospacing="0" w:after="300" w:afterAutospacing="0"/>
        <w:rPr>
          <w:color w:val="333333"/>
          <w:sz w:val="28"/>
          <w:szCs w:val="28"/>
        </w:rPr>
      </w:pPr>
      <w:r w:rsidRPr="00641710">
        <w:rPr>
          <w:color w:val="333333"/>
          <w:sz w:val="28"/>
          <w:szCs w:val="28"/>
        </w:rPr>
        <w:t>К этому изменению готовились давно. При этом не идет речи об обязательном введении отдельных уроков. Предполагается, что в образовательный процесс будут органично встраиваться формирование и оценка различных видов функциональной грамотности.</w:t>
      </w:r>
    </w:p>
    <w:p w:rsidR="00641710" w:rsidRPr="00641710" w:rsidRDefault="00641710" w:rsidP="00641710">
      <w:pPr>
        <w:pStyle w:val="a3"/>
        <w:spacing w:before="0" w:beforeAutospacing="0" w:after="300" w:afterAutospacing="0"/>
        <w:rPr>
          <w:color w:val="333333"/>
          <w:sz w:val="28"/>
          <w:szCs w:val="28"/>
        </w:rPr>
      </w:pPr>
      <w:r w:rsidRPr="00641710">
        <w:rPr>
          <w:color w:val="333333"/>
          <w:sz w:val="28"/>
          <w:szCs w:val="28"/>
        </w:rPr>
        <w:t>Чтобы функциональная грамотность оперативно вошла в школьную программу, выпустили </w:t>
      </w:r>
      <w:hyperlink r:id="rId8" w:tgtFrame="_blank" w:history="1">
        <w:r w:rsidRPr="00641710">
          <w:rPr>
            <w:rStyle w:val="a4"/>
            <w:color w:val="2270B8"/>
            <w:sz w:val="28"/>
            <w:szCs w:val="28"/>
          </w:rPr>
          <w:t>специальную методичку</w:t>
        </w:r>
      </w:hyperlink>
      <w:r w:rsidRPr="00641710">
        <w:rPr>
          <w:color w:val="333333"/>
          <w:sz w:val="28"/>
          <w:szCs w:val="28"/>
        </w:rPr>
        <w:t>. Подход коснется всех уровней школы.</w:t>
      </w:r>
    </w:p>
    <w:p w:rsidR="00641710" w:rsidRPr="00641710" w:rsidRDefault="00641710" w:rsidP="00050691">
      <w:pPr>
        <w:pStyle w:val="2"/>
        <w:spacing w:before="405" w:beforeAutospacing="0" w:after="300" w:afterAutospacing="0" w:line="312" w:lineRule="atLeast"/>
        <w:jc w:val="center"/>
        <w:rPr>
          <w:bCs w:val="0"/>
          <w:color w:val="333333"/>
          <w:sz w:val="28"/>
          <w:szCs w:val="28"/>
        </w:rPr>
      </w:pPr>
      <w:r w:rsidRPr="00641710">
        <w:rPr>
          <w:bCs w:val="0"/>
          <w:color w:val="333333"/>
          <w:sz w:val="28"/>
          <w:szCs w:val="28"/>
        </w:rPr>
        <w:t>Единство обучения и воспитания</w:t>
      </w:r>
      <w:bookmarkStart w:id="0" w:name="_GoBack"/>
      <w:bookmarkEnd w:id="0"/>
    </w:p>
    <w:p w:rsidR="00641710" w:rsidRPr="00641710" w:rsidRDefault="00641710" w:rsidP="00641710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41710">
        <w:rPr>
          <w:color w:val="333333"/>
          <w:sz w:val="28"/>
          <w:szCs w:val="28"/>
          <w:bdr w:val="single" w:sz="18" w:space="15" w:color="D70C17" w:frame="1"/>
          <w:shd w:val="clear" w:color="auto" w:fill="F7F7F7"/>
        </w:rPr>
        <w:t>Новый ФГОС делает акцент на тесном взаимодействии и единстве учебной и воспитательной деятельности в русле достижения личностных результатов освоения программы. </w:t>
      </w:r>
    </w:p>
    <w:p w:rsidR="00641710" w:rsidRPr="00641710" w:rsidRDefault="00641710" w:rsidP="00641710">
      <w:pPr>
        <w:pStyle w:val="a3"/>
        <w:spacing w:before="0" w:beforeAutospacing="0" w:after="300" w:afterAutospacing="0"/>
        <w:rPr>
          <w:color w:val="333333"/>
          <w:sz w:val="28"/>
          <w:szCs w:val="28"/>
        </w:rPr>
      </w:pPr>
      <w:r w:rsidRPr="00641710">
        <w:rPr>
          <w:color w:val="333333"/>
          <w:sz w:val="28"/>
          <w:szCs w:val="28"/>
        </w:rPr>
        <w:t>Уточнены направления воспитания: гражданско-патриотическое, духовно-нравственное, эстетическое, физическое, экологическое воспитание и ценности научного познания. При этом каждый пункт конкретизирован, и становится понятно, что в него входит. </w:t>
      </w:r>
    </w:p>
    <w:p w:rsidR="00641710" w:rsidRPr="00641710" w:rsidRDefault="00641710" w:rsidP="00641710">
      <w:pPr>
        <w:numPr>
          <w:ilvl w:val="0"/>
          <w:numId w:val="3"/>
        </w:numPr>
        <w:spacing w:after="90" w:line="240" w:lineRule="auto"/>
        <w:ind w:left="0" w:firstLine="0"/>
        <w:rPr>
          <w:rFonts w:ascii="Times New Roman" w:hAnsi="Times New Roman" w:cs="Times New Roman"/>
          <w:color w:val="333333"/>
          <w:sz w:val="28"/>
          <w:szCs w:val="28"/>
        </w:rPr>
      </w:pPr>
      <w:r w:rsidRPr="00641710">
        <w:rPr>
          <w:rStyle w:val="a7"/>
          <w:rFonts w:ascii="Times New Roman" w:hAnsi="Times New Roman" w:cs="Times New Roman"/>
          <w:color w:val="333333"/>
          <w:sz w:val="28"/>
          <w:szCs w:val="28"/>
        </w:rPr>
        <w:t>Например, патриотическое воспитание​</w:t>
      </w:r>
    </w:p>
    <w:p w:rsidR="00641710" w:rsidRPr="00641710" w:rsidRDefault="00641710" w:rsidP="00641710">
      <w:pPr>
        <w:pStyle w:val="a3"/>
        <w:spacing w:before="0" w:beforeAutospacing="0" w:after="300" w:afterAutospacing="0"/>
        <w:rPr>
          <w:color w:val="333333"/>
          <w:sz w:val="28"/>
          <w:szCs w:val="28"/>
        </w:rPr>
      </w:pPr>
      <w:r w:rsidRPr="00641710">
        <w:rPr>
          <w:color w:val="333333"/>
          <w:sz w:val="28"/>
          <w:szCs w:val="28"/>
        </w:rPr>
        <w:t>«Гражданский» блок должен привить неприятие любых форм экстремизма, дискриминации, готовность к участию в гуманитарной деятельности и понимание роли различных социальных институтов в жизни человека.</w:t>
      </w:r>
    </w:p>
    <w:p w:rsidR="00641710" w:rsidRPr="00641710" w:rsidRDefault="00641710" w:rsidP="00641710">
      <w:pPr>
        <w:pStyle w:val="a3"/>
        <w:spacing w:before="0" w:beforeAutospacing="0" w:after="300" w:afterAutospacing="0"/>
        <w:rPr>
          <w:color w:val="333333"/>
          <w:sz w:val="28"/>
          <w:szCs w:val="28"/>
        </w:rPr>
      </w:pPr>
      <w:r w:rsidRPr="00641710">
        <w:rPr>
          <w:color w:val="333333"/>
          <w:sz w:val="28"/>
          <w:szCs w:val="28"/>
        </w:rPr>
        <w:t>Летом 2021 года СМИ активно </w:t>
      </w:r>
      <w:hyperlink r:id="rId9" w:tgtFrame="_blank" w:history="1">
        <w:r w:rsidRPr="00641710">
          <w:rPr>
            <w:rStyle w:val="a4"/>
            <w:color w:val="2270B8"/>
            <w:sz w:val="28"/>
            <w:szCs w:val="28"/>
          </w:rPr>
          <w:t>освещали</w:t>
        </w:r>
      </w:hyperlink>
      <w:r w:rsidRPr="00641710">
        <w:rPr>
          <w:color w:val="333333"/>
          <w:sz w:val="28"/>
          <w:szCs w:val="28"/>
        </w:rPr>
        <w:t> включение воспитания патриотизма во ФГОС третьего поколения. Тогда у инициативы были только общие контуры, и родители не знали что ждать. Сейчас понятно, что патриотизм понимается как:</w:t>
      </w:r>
    </w:p>
    <w:p w:rsidR="00641710" w:rsidRPr="00641710" w:rsidRDefault="00641710" w:rsidP="00641710">
      <w:pPr>
        <w:numPr>
          <w:ilvl w:val="0"/>
          <w:numId w:val="4"/>
        </w:numPr>
        <w:spacing w:after="90" w:line="240" w:lineRule="auto"/>
        <w:ind w:left="0" w:firstLine="0"/>
        <w:rPr>
          <w:rFonts w:ascii="Times New Roman" w:hAnsi="Times New Roman" w:cs="Times New Roman"/>
          <w:color w:val="333333"/>
          <w:sz w:val="28"/>
          <w:szCs w:val="28"/>
        </w:rPr>
      </w:pPr>
      <w:r w:rsidRPr="00641710">
        <w:rPr>
          <w:rFonts w:ascii="Times New Roman" w:hAnsi="Times New Roman" w:cs="Times New Roman"/>
          <w:color w:val="333333"/>
          <w:sz w:val="28"/>
          <w:szCs w:val="28"/>
        </w:rPr>
        <w:lastRenderedPageBreak/>
        <w:t>интерес к изучению родного языка, понимание российской гражданской идентичности в поликультурном и многоконфессиональном обществе, истории и культуры;</w:t>
      </w:r>
    </w:p>
    <w:p w:rsidR="00641710" w:rsidRPr="00641710" w:rsidRDefault="00641710" w:rsidP="00641710">
      <w:pPr>
        <w:numPr>
          <w:ilvl w:val="0"/>
          <w:numId w:val="4"/>
        </w:numPr>
        <w:spacing w:after="90" w:line="240" w:lineRule="auto"/>
        <w:ind w:left="0" w:firstLine="0"/>
        <w:rPr>
          <w:rFonts w:ascii="Times New Roman" w:hAnsi="Times New Roman" w:cs="Times New Roman"/>
          <w:color w:val="333333"/>
          <w:sz w:val="28"/>
          <w:szCs w:val="28"/>
        </w:rPr>
      </w:pPr>
      <w:r w:rsidRPr="00641710">
        <w:rPr>
          <w:rFonts w:ascii="Times New Roman" w:hAnsi="Times New Roman" w:cs="Times New Roman"/>
          <w:color w:val="333333"/>
          <w:sz w:val="28"/>
          <w:szCs w:val="28"/>
        </w:rPr>
        <w:t>ценностное отношение к достижениям России в науке, искусстве, спорте, технологиях, к боевым подвигам и трудовым достижениям россиян;</w:t>
      </w:r>
    </w:p>
    <w:p w:rsidR="00641710" w:rsidRPr="00641710" w:rsidRDefault="00641710" w:rsidP="00641710">
      <w:pPr>
        <w:numPr>
          <w:ilvl w:val="0"/>
          <w:numId w:val="4"/>
        </w:numPr>
        <w:spacing w:after="90" w:line="240" w:lineRule="auto"/>
        <w:ind w:left="0" w:firstLine="0"/>
        <w:rPr>
          <w:rFonts w:ascii="Times New Roman" w:hAnsi="Times New Roman" w:cs="Times New Roman"/>
          <w:color w:val="333333"/>
          <w:sz w:val="28"/>
          <w:szCs w:val="28"/>
        </w:rPr>
      </w:pPr>
      <w:r w:rsidRPr="00641710">
        <w:rPr>
          <w:rFonts w:ascii="Times New Roman" w:hAnsi="Times New Roman" w:cs="Times New Roman"/>
          <w:color w:val="333333"/>
          <w:sz w:val="28"/>
          <w:szCs w:val="28"/>
        </w:rPr>
        <w:t>уважение к символам России, государственным праздникам, историческому и природному наследию и памятникам, традициям разных народов, проживающих в стране.</w:t>
      </w:r>
    </w:p>
    <w:p w:rsidR="00641710" w:rsidRPr="00641710" w:rsidRDefault="00641710" w:rsidP="00641710">
      <w:pPr>
        <w:pStyle w:val="3"/>
        <w:spacing w:before="450" w:after="180" w:line="312" w:lineRule="atLeast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641710"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Исключение второго иностранного языка из обязательных предметов</w:t>
      </w:r>
    </w:p>
    <w:p w:rsidR="00641710" w:rsidRPr="00641710" w:rsidRDefault="00641710" w:rsidP="00641710">
      <w:pPr>
        <w:pStyle w:val="a3"/>
        <w:spacing w:before="0" w:beforeAutospacing="0" w:after="300" w:afterAutospacing="0"/>
        <w:rPr>
          <w:color w:val="333333"/>
          <w:sz w:val="28"/>
          <w:szCs w:val="28"/>
        </w:rPr>
      </w:pPr>
      <w:r w:rsidRPr="00641710">
        <w:rPr>
          <w:color w:val="333333"/>
          <w:sz w:val="28"/>
          <w:szCs w:val="28"/>
        </w:rPr>
        <w:t>Теперь второй иностранный язык перестал быть обязательным. Его судьба решается с учетом мнения родителей и возможности школы.</w:t>
      </w:r>
    </w:p>
    <w:p w:rsidR="00641710" w:rsidRPr="00641710" w:rsidRDefault="00641710" w:rsidP="00641710">
      <w:pPr>
        <w:pStyle w:val="a3"/>
        <w:spacing w:before="0" w:beforeAutospacing="0" w:after="300" w:afterAutospacing="0"/>
        <w:rPr>
          <w:color w:val="333333"/>
          <w:sz w:val="28"/>
          <w:szCs w:val="28"/>
        </w:rPr>
      </w:pPr>
      <w:r w:rsidRPr="00641710">
        <w:rPr>
          <w:color w:val="333333"/>
          <w:sz w:val="28"/>
          <w:szCs w:val="28"/>
        </w:rPr>
        <w:t>Старые установки </w:t>
      </w:r>
      <w:hyperlink r:id="rId10" w:tgtFrame="_blank" w:history="1">
        <w:r w:rsidRPr="00641710">
          <w:rPr>
            <w:rStyle w:val="a4"/>
            <w:color w:val="2270B8"/>
            <w:sz w:val="28"/>
            <w:szCs w:val="28"/>
          </w:rPr>
          <w:t>вынуждали</w:t>
        </w:r>
      </w:hyperlink>
      <w:r w:rsidRPr="00641710">
        <w:rPr>
          <w:color w:val="333333"/>
          <w:sz w:val="28"/>
          <w:szCs w:val="28"/>
        </w:rPr>
        <w:t> преподавать второй иностранный язык по остаточному принципу, часто это было два урока в неделю. Это касалось учреждений, у которых не было возможности обеспечить большее количество уроков.</w:t>
      </w:r>
    </w:p>
    <w:p w:rsidR="00641710" w:rsidRPr="00641710" w:rsidRDefault="00641710" w:rsidP="00641710">
      <w:pPr>
        <w:pStyle w:val="a3"/>
        <w:spacing w:before="0" w:beforeAutospacing="0" w:after="300" w:afterAutospacing="0"/>
        <w:rPr>
          <w:color w:val="333333"/>
          <w:sz w:val="28"/>
          <w:szCs w:val="28"/>
        </w:rPr>
      </w:pPr>
      <w:r w:rsidRPr="00641710">
        <w:rPr>
          <w:color w:val="333333"/>
          <w:sz w:val="28"/>
          <w:szCs w:val="28"/>
        </w:rPr>
        <w:t>Согласно новым ФГОС 2021 школам разрешено не включать второй язык в программы, если для этого отсутствуют кадровые или иные условия. </w:t>
      </w:r>
      <w:hyperlink r:id="rId11" w:tgtFrame="_blank" w:history="1">
        <w:r w:rsidRPr="00641710">
          <w:rPr>
            <w:rStyle w:val="a4"/>
            <w:color w:val="2270B8"/>
            <w:sz w:val="28"/>
            <w:szCs w:val="28"/>
          </w:rPr>
          <w:t>Относится</w:t>
        </w:r>
      </w:hyperlink>
      <w:r w:rsidRPr="00641710">
        <w:rPr>
          <w:color w:val="333333"/>
          <w:sz w:val="28"/>
          <w:szCs w:val="28"/>
        </w:rPr>
        <w:t> это и к тем, кто пошел в пятый класс в 2021–2022 учебные годы.</w:t>
      </w:r>
    </w:p>
    <w:p w:rsidR="00641710" w:rsidRPr="00641710" w:rsidRDefault="00641710" w:rsidP="00641710">
      <w:pPr>
        <w:pStyle w:val="2"/>
        <w:spacing w:before="405" w:beforeAutospacing="0" w:after="300" w:afterAutospacing="0" w:line="312" w:lineRule="atLeast"/>
        <w:rPr>
          <w:bCs w:val="0"/>
          <w:color w:val="333333"/>
          <w:sz w:val="28"/>
          <w:szCs w:val="28"/>
        </w:rPr>
      </w:pPr>
      <w:r w:rsidRPr="00641710">
        <w:rPr>
          <w:bCs w:val="0"/>
          <w:color w:val="333333"/>
          <w:sz w:val="28"/>
          <w:szCs w:val="28"/>
        </w:rPr>
        <w:t>А что с шахматами?</w:t>
      </w:r>
    </w:p>
    <w:p w:rsidR="00641710" w:rsidRPr="00641710" w:rsidRDefault="00641710" w:rsidP="00641710">
      <w:pPr>
        <w:pStyle w:val="a3"/>
        <w:spacing w:before="0" w:beforeAutospacing="0" w:after="300" w:afterAutospacing="0"/>
        <w:rPr>
          <w:color w:val="333333"/>
          <w:sz w:val="28"/>
          <w:szCs w:val="28"/>
        </w:rPr>
      </w:pPr>
      <w:r w:rsidRPr="00641710">
        <w:rPr>
          <w:color w:val="333333"/>
          <w:sz w:val="28"/>
          <w:szCs w:val="28"/>
        </w:rPr>
        <w:t>Никаких шахмат. Инициатива ввести обязательный предмет «Игра в шахматы» скоро </w:t>
      </w:r>
      <w:hyperlink r:id="rId12" w:tgtFrame="_blank" w:history="1">
        <w:r w:rsidRPr="00641710">
          <w:rPr>
            <w:rStyle w:val="a4"/>
            <w:color w:val="2270B8"/>
            <w:sz w:val="28"/>
            <w:szCs w:val="28"/>
          </w:rPr>
          <w:t>отметит</w:t>
        </w:r>
      </w:hyperlink>
      <w:r w:rsidRPr="00641710">
        <w:rPr>
          <w:color w:val="333333"/>
          <w:sz w:val="28"/>
          <w:szCs w:val="28"/>
        </w:rPr>
        <w:t> совершеннолетие, но никак не дойдет до реализации. Вот и новый ФГОС не содержит ни слова о них. Однако школы вольны вводить предмет по собственной инициативе.</w:t>
      </w:r>
    </w:p>
    <w:p w:rsidR="00641710" w:rsidRPr="00641710" w:rsidRDefault="00641710" w:rsidP="00641710">
      <w:pPr>
        <w:pStyle w:val="2"/>
        <w:spacing w:before="405" w:beforeAutospacing="0" w:after="300" w:afterAutospacing="0" w:line="312" w:lineRule="atLeast"/>
        <w:rPr>
          <w:bCs w:val="0"/>
          <w:color w:val="333333"/>
          <w:sz w:val="28"/>
          <w:szCs w:val="28"/>
        </w:rPr>
      </w:pPr>
      <w:r w:rsidRPr="00641710">
        <w:rPr>
          <w:bCs w:val="0"/>
          <w:color w:val="333333"/>
          <w:sz w:val="28"/>
          <w:szCs w:val="28"/>
        </w:rPr>
        <w:t>Краткие выводы</w:t>
      </w:r>
    </w:p>
    <w:p w:rsidR="00641710" w:rsidRPr="00641710" w:rsidRDefault="00641710" w:rsidP="00641710">
      <w:pPr>
        <w:numPr>
          <w:ilvl w:val="0"/>
          <w:numId w:val="5"/>
        </w:numPr>
        <w:spacing w:after="90" w:line="240" w:lineRule="auto"/>
        <w:ind w:left="0" w:firstLine="0"/>
        <w:rPr>
          <w:rFonts w:ascii="Times New Roman" w:hAnsi="Times New Roman" w:cs="Times New Roman"/>
          <w:color w:val="333333"/>
          <w:sz w:val="28"/>
          <w:szCs w:val="28"/>
        </w:rPr>
      </w:pPr>
      <w:r w:rsidRPr="00641710">
        <w:rPr>
          <w:rFonts w:ascii="Times New Roman" w:hAnsi="Times New Roman" w:cs="Times New Roman"/>
          <w:color w:val="333333"/>
          <w:sz w:val="28"/>
          <w:szCs w:val="28"/>
        </w:rPr>
        <w:t>Проект нового ФГОС вступит в силу 1 сентября 2022 года.</w:t>
      </w:r>
    </w:p>
    <w:p w:rsidR="00641710" w:rsidRPr="00641710" w:rsidRDefault="00641710" w:rsidP="00641710">
      <w:pPr>
        <w:numPr>
          <w:ilvl w:val="0"/>
          <w:numId w:val="5"/>
        </w:numPr>
        <w:spacing w:after="90" w:line="240" w:lineRule="auto"/>
        <w:ind w:left="0" w:firstLine="0"/>
        <w:rPr>
          <w:rFonts w:ascii="Times New Roman" w:hAnsi="Times New Roman" w:cs="Times New Roman"/>
          <w:color w:val="333333"/>
          <w:sz w:val="28"/>
          <w:szCs w:val="28"/>
        </w:rPr>
      </w:pPr>
      <w:r w:rsidRPr="00641710">
        <w:rPr>
          <w:rFonts w:ascii="Times New Roman" w:hAnsi="Times New Roman" w:cs="Times New Roman"/>
          <w:color w:val="333333"/>
          <w:sz w:val="28"/>
          <w:szCs w:val="28"/>
        </w:rPr>
        <w:t>Обновленные стандарты коснутся детей, которые пойдут в первые и пятые классы в сентябре 2022 года.</w:t>
      </w:r>
    </w:p>
    <w:p w:rsidR="00641710" w:rsidRPr="00641710" w:rsidRDefault="00641710" w:rsidP="00641710">
      <w:pPr>
        <w:numPr>
          <w:ilvl w:val="0"/>
          <w:numId w:val="5"/>
        </w:numPr>
        <w:spacing w:after="90" w:line="240" w:lineRule="auto"/>
        <w:ind w:left="0" w:firstLine="0"/>
        <w:rPr>
          <w:rFonts w:ascii="Times New Roman" w:hAnsi="Times New Roman" w:cs="Times New Roman"/>
          <w:color w:val="333333"/>
          <w:sz w:val="28"/>
          <w:szCs w:val="28"/>
        </w:rPr>
      </w:pPr>
      <w:r w:rsidRPr="00641710">
        <w:rPr>
          <w:rFonts w:ascii="Times New Roman" w:hAnsi="Times New Roman" w:cs="Times New Roman"/>
          <w:color w:val="333333"/>
          <w:sz w:val="28"/>
          <w:szCs w:val="28"/>
        </w:rPr>
        <w:t>Актуальные ФГОС фокусируются на практических навыках детей: они должны понимать, как связаны предметы и как помогают в реальной жизни. </w:t>
      </w:r>
    </w:p>
    <w:p w:rsidR="00641710" w:rsidRPr="00641710" w:rsidRDefault="00641710" w:rsidP="00641710">
      <w:pPr>
        <w:numPr>
          <w:ilvl w:val="0"/>
          <w:numId w:val="5"/>
        </w:numPr>
        <w:spacing w:after="90" w:line="240" w:lineRule="auto"/>
        <w:ind w:left="0" w:firstLine="0"/>
        <w:rPr>
          <w:rFonts w:ascii="Times New Roman" w:hAnsi="Times New Roman" w:cs="Times New Roman"/>
          <w:color w:val="333333"/>
          <w:sz w:val="28"/>
          <w:szCs w:val="28"/>
        </w:rPr>
      </w:pPr>
      <w:r w:rsidRPr="00641710">
        <w:rPr>
          <w:rFonts w:ascii="Times New Roman" w:hAnsi="Times New Roman" w:cs="Times New Roman"/>
          <w:color w:val="333333"/>
          <w:sz w:val="28"/>
          <w:szCs w:val="28"/>
        </w:rPr>
        <w:t>Среди новшеств выделяются: вариативность, функциональная грамотность, единство воспитания и обучения и необязательность второго иностранного языка.</w:t>
      </w:r>
    </w:p>
    <w:p w:rsidR="004972A2" w:rsidRDefault="00050691"/>
    <w:sectPr w:rsidR="00497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3C53"/>
    <w:multiLevelType w:val="multilevel"/>
    <w:tmpl w:val="1830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8410B"/>
    <w:multiLevelType w:val="multilevel"/>
    <w:tmpl w:val="1CB2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C29B4"/>
    <w:multiLevelType w:val="multilevel"/>
    <w:tmpl w:val="0F92C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B20D81"/>
    <w:multiLevelType w:val="multilevel"/>
    <w:tmpl w:val="6C96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785C1D"/>
    <w:multiLevelType w:val="multilevel"/>
    <w:tmpl w:val="2CD6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10"/>
    <w:rsid w:val="00050691"/>
    <w:rsid w:val="00641710"/>
    <w:rsid w:val="006A1760"/>
    <w:rsid w:val="0078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2E43"/>
  <w15:docId w15:val="{3670A59E-0CA1-49C8-8C79-279EC2A4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17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7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17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lead">
    <w:name w:val="lead"/>
    <w:basedOn w:val="a"/>
    <w:rsid w:val="00641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1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171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417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641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71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41710"/>
    <w:rPr>
      <w:b/>
      <w:bCs/>
    </w:rPr>
  </w:style>
  <w:style w:type="table" w:styleId="a8">
    <w:name w:val="Table Grid"/>
    <w:basedOn w:val="a1"/>
    <w:uiPriority w:val="59"/>
    <w:rsid w:val="00641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81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EEEE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469156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du.ru/documents/view/61154/" TargetMode="External"/><Relationship Id="rId12" Type="http://schemas.openxmlformats.org/officeDocument/2006/relationships/hyperlink" Target="https://regnum.ru/news/859463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395813&amp;cwi=154" TargetMode="External"/><Relationship Id="rId11" Type="http://schemas.openxmlformats.org/officeDocument/2006/relationships/hyperlink" Target="https://rg.ru/2021/07/06/vtoroj-inostrannyj-iazyk-v-shkole-stanet-neobiazatelnym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g.ru/2021/07/06/vtoroj-inostrannyj-iazyk-v-shkole-stanet-neobiazatelny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bc.ru/society/06/07/2021/60e3c10a9a79476cc1f9c0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F3A0B-FD7E-4779-A594-CDF71C9C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ппэ290</cp:lastModifiedBy>
  <cp:revision>3</cp:revision>
  <cp:lastPrinted>2022-12-01T06:42:00Z</cp:lastPrinted>
  <dcterms:created xsi:type="dcterms:W3CDTF">2022-11-30T15:58:00Z</dcterms:created>
  <dcterms:modified xsi:type="dcterms:W3CDTF">2022-12-01T06:42:00Z</dcterms:modified>
</cp:coreProperties>
</file>