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ED" w:rsidRPr="00B624AD" w:rsidRDefault="00704BED" w:rsidP="00704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24AD">
        <w:rPr>
          <w:rFonts w:ascii="Times New Roman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</w:p>
    <w:p w:rsidR="00704BED" w:rsidRPr="00B624AD" w:rsidRDefault="00704BED" w:rsidP="00704B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24AD"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Эр</w:t>
      </w:r>
      <w:r w:rsidRPr="00B624AD">
        <w:rPr>
          <w:rFonts w:ascii="Times New Roman" w:hAnsi="Times New Roman" w:cs="Times New Roman"/>
          <w:b/>
          <w:sz w:val="24"/>
        </w:rPr>
        <w:t>зинская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 средняя школа имени </w:t>
      </w:r>
      <w:proofErr w:type="spellStart"/>
      <w:r w:rsidRPr="00B624AD">
        <w:rPr>
          <w:rFonts w:ascii="Times New Roman" w:hAnsi="Times New Roman" w:cs="Times New Roman"/>
          <w:b/>
          <w:sz w:val="24"/>
        </w:rPr>
        <w:t>Соян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624AD">
        <w:rPr>
          <w:rFonts w:ascii="Times New Roman" w:hAnsi="Times New Roman" w:cs="Times New Roman"/>
          <w:b/>
          <w:sz w:val="24"/>
        </w:rPr>
        <w:t>Чакар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» </w:t>
      </w:r>
      <w:proofErr w:type="spellStart"/>
      <w:r w:rsidRPr="00B624AD">
        <w:rPr>
          <w:rFonts w:ascii="Times New Roman" w:hAnsi="Times New Roman" w:cs="Times New Roman"/>
          <w:b/>
          <w:sz w:val="24"/>
        </w:rPr>
        <w:t>Эрзинского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624AD">
        <w:rPr>
          <w:rFonts w:ascii="Times New Roman" w:hAnsi="Times New Roman" w:cs="Times New Roman"/>
          <w:b/>
          <w:sz w:val="24"/>
        </w:rPr>
        <w:t>кожууна</w:t>
      </w:r>
      <w:proofErr w:type="spellEnd"/>
      <w:r w:rsidRPr="00B624A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B624AD">
        <w:rPr>
          <w:rFonts w:ascii="Times New Roman" w:hAnsi="Times New Roman" w:cs="Times New Roman"/>
          <w:b/>
          <w:sz w:val="24"/>
        </w:rPr>
        <w:t>Республики Тыва</w:t>
      </w:r>
    </w:p>
    <w:p w:rsidR="00704BED" w:rsidRDefault="00704BED" w:rsidP="00704BE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668380, Республика Тыва, </w:t>
      </w:r>
      <w:proofErr w:type="spellStart"/>
      <w:r>
        <w:rPr>
          <w:rFonts w:ascii="Times New Roman" w:hAnsi="Times New Roman" w:cs="Times New Roman"/>
          <w:sz w:val="24"/>
        </w:rPr>
        <w:t>Эрзинский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кожуун</w:t>
      </w:r>
      <w:proofErr w:type="spellEnd"/>
      <w:r>
        <w:rPr>
          <w:rFonts w:ascii="Times New Roman" w:hAnsi="Times New Roman" w:cs="Times New Roman"/>
          <w:sz w:val="24"/>
        </w:rPr>
        <w:t xml:space="preserve">, село Эрзин, ул.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Тока, д.8, </w:t>
      </w:r>
    </w:p>
    <w:p w:rsidR="00704BED" w:rsidRDefault="00704BED" w:rsidP="00704BE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 8-394-39-22343</w:t>
      </w:r>
    </w:p>
    <w:p w:rsidR="00704BED" w:rsidRDefault="00704BED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4BED" w:rsidRDefault="00704BED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4BED" w:rsidRDefault="00704BED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4BED" w:rsidRDefault="00704BED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ТИПОВОЕ ПОЛОЖЕНИЕ О НАСТАВНИЧЕСТВЕ</w:t>
      </w:r>
    </w:p>
    <w:p w:rsidR="006A1F6C" w:rsidRPr="00337EF9" w:rsidRDefault="006A1F6C" w:rsidP="006A1F6C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1.1. Настоящее Типовое положение определяет цели, задачи и порядок организации наставничества.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1.3. </w:t>
      </w:r>
      <w:r w:rsidRPr="009A3075">
        <w:rPr>
          <w:rFonts w:ascii="Times New Roman" w:hAnsi="Times New Roman" w:cs="Times New Roman"/>
          <w:b/>
          <w:sz w:val="28"/>
          <w:szCs w:val="28"/>
        </w:rPr>
        <w:t>Целями наставничества являются: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адаптация в коллективе;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воспитание дисциплинированности, требовательности к себе и заинтересованности в результатах труда.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1.4. </w:t>
      </w:r>
      <w:r w:rsidRPr="009A3075">
        <w:rPr>
          <w:rFonts w:ascii="Times New Roman" w:hAnsi="Times New Roman" w:cs="Times New Roman"/>
          <w:b/>
          <w:sz w:val="28"/>
          <w:szCs w:val="28"/>
        </w:rPr>
        <w:t>Задачами наставничества являются: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адаптация работников к условиям осуществления трудовой деятельности, приобщение к корпоративной культуре;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развитие у работников интереса к осуществляемой профессиональной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развитие профессионально значимых качеств личности;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формирование активной гражданской и жизненной позиции;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создание в коллективе благоприятного социально-психологического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климата;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снижение текучести кадров в организации и мотивация работников к установлению длительных трудовых отношений с работодателем.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1.5. Действие настоящего Типового положения не распространяется на вопросы организации наставничества на государственной гражданской и муниципальной службе.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 Организация наставничества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2.1. Наставничество устанавливается над следующими сотрудниками: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двух лет.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К работе по наставничеству могут привлекаться также ветераны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2.7.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2.8. Замена наставника производится в следующих случаях: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Замена наставника осуществляется приказом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2.10.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2.11.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075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план может включать</w:t>
      </w:r>
      <w:r w:rsidRPr="00337EF9">
        <w:rPr>
          <w:rFonts w:ascii="Times New Roman" w:hAnsi="Times New Roman" w:cs="Times New Roman"/>
          <w:sz w:val="28"/>
          <w:szCs w:val="28"/>
        </w:rPr>
        <w:t>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2.12. Индивидуальный план составляется наставником не позднее 10 дней со дня утверждения его кандидатуры приказом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2.13. Лицо, в отношении которого осуществляется наставничество, знакомится с индивидуальным планом.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2.14.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2.15.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2.16.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2.17. Результатами эффективной работы наставника считаются: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 деятельности и профессиональному развитию;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2.18. В целях поощрения наставника за осуществление наставничества работодатель вправе предусмотреть: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организации, вручение ценного подарка;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представление к государственным и ведомственным наградам;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помещение фотографии наставника на доску почета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награждение нагрудным знаком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внесение предложения о включении в кадровый резерв для замещения вышестоящей должности;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присвоение почетного звания "Лучший наставник организации".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2.19. За ненадлежащее исполнение обязанностей наставник может быть привлечен к дисциплинарной ответственности.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3.1. Организация наставничества в конкретном структурном подразделении (цех, участок, бригада, отдел, управление и т.д.) возлагается на руководителя данного структурного подразделения, который осуществляет следующие функции: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(предлагает) кандидатуру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3.2. Кадровая служба организации осуществляет организационное и документационное сопровождение процесса наставничества и координацию работы по наставничеству, в том числе: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оказание методической и консультационной помощи наставникам, в том числе в разработке и реализации индивидуального плана;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подготовку проектов локальных нормативных актов и документов,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сопровождающих процесс наставничества;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анализ, обобщение и распространение положительного опыта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проведение анкетирования лиц, в отношении которых осуществляется наставничество, с целью выявления эффективности работы с ними наставников.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Кадровая служба организации может проводить выборочное тестирование лиц, в отношении которых осуществлялось наставничество, с целью проверки приобретенных ими знаний и навыков.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3.3. Руководитель организации или уполномоченное им лицо в целях развития наставничества в организации обеспечивает: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организацию повышения квалификации наставников;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совершенствование наставнической деятельности в соответствии с потребностями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стимулирование положительных результатов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систематическое рассмотрение вопросов, связанных с наставнической деятельностью, высшим руководством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3.4. При наличии в организации 10 и более наставников может создаваться совет по наставничеству, который осуществляет свою деятельность по координации наставничества во взаимодействии с кадровой службой организации, в том числе: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разрабатывает мероприятия по наставничеству на основе анализа существующих производственных процессов и квалификационных требований и критериев оценки наставника 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рекомендует руководителю структурного подразделения кандидатуры наставников из числа наиболее профессионально подготовленных работников;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оказывает методическую и консультационную помощь наставникам в планировании их работы, обучении и воспитании лиц, в отношении которых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изучает, обобщает и распространяет положительный опыт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заслушивает на своих заседаниях отчеты наставников и лиц, в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отношении которых осуществляется наставничество, о проделанной работе.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9A3075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4.1</w:t>
      </w:r>
      <w:r w:rsidRPr="009A3075">
        <w:rPr>
          <w:rFonts w:ascii="Times New Roman" w:hAnsi="Times New Roman" w:cs="Times New Roman"/>
          <w:b/>
          <w:sz w:val="28"/>
          <w:szCs w:val="28"/>
        </w:rPr>
        <w:t>. Наставник имеет право:</w:t>
      </w:r>
      <w:bookmarkStart w:id="0" w:name="_GoBack"/>
      <w:bookmarkEnd w:id="0"/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создании условий для совместной работы;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его поощрении, наложении на него дисциплинарного взыскания, переводе на другую должность (профессию);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с заявлением к руководителю структурного подразделения с просьбой о сложении с него обязанностей наставника конкретного работника,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требовать от лица, в отношении которого осуществляется наставничество, выполнения указаний по вопросам, связанным с производственной деятельностью;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6A1F6C" w:rsidRPr="009A3075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4.2. </w:t>
      </w:r>
      <w:r w:rsidRPr="009A3075">
        <w:rPr>
          <w:rFonts w:ascii="Times New Roman" w:hAnsi="Times New Roman" w:cs="Times New Roman"/>
          <w:b/>
          <w:sz w:val="28"/>
          <w:szCs w:val="28"/>
        </w:rPr>
        <w:t>Наставник обязан: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периодически докладывать руководителю структурного подразделения 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 Права и обязанности лица,</w:t>
      </w:r>
    </w:p>
    <w:p w:rsidR="006A1F6C" w:rsidRPr="00337EF9" w:rsidRDefault="006A1F6C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обязанностями;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к руководителю структурного подразделения с ходатайством о замене наставника.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изучать законодательство Российской Федерации, локальные нормативные акты организации и руководствоваться ими при исполнении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обучаться наиболее рациональным приемам и передовым методам работы;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не совершать поступков, которые могут нанести вред авторитету коллектива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участвовать в общественной жизни коллектива организации.</w:t>
      </w:r>
    </w:p>
    <w:sectPr w:rsidR="006A1F6C" w:rsidRPr="0033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6C"/>
    <w:rsid w:val="001C683D"/>
    <w:rsid w:val="00337EF9"/>
    <w:rsid w:val="006A1F6C"/>
    <w:rsid w:val="00704BED"/>
    <w:rsid w:val="009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259C"/>
  <w15:docId w15:val="{53A6D59E-28BC-45FA-8C4A-03A1889F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8D0C-69CE-445E-8A22-721F245F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 Мария Александровна</dc:creator>
  <cp:lastModifiedBy>ппэ290</cp:lastModifiedBy>
  <cp:revision>4</cp:revision>
  <dcterms:created xsi:type="dcterms:W3CDTF">2019-04-25T05:06:00Z</dcterms:created>
  <dcterms:modified xsi:type="dcterms:W3CDTF">2022-11-28T09:04:00Z</dcterms:modified>
</cp:coreProperties>
</file>