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03" w:rsidRDefault="001E3469" w:rsidP="00F66A5D">
      <w:pPr>
        <w:jc w:val="center"/>
        <w:rPr>
          <w:b/>
        </w:rPr>
      </w:pPr>
      <w:bookmarkStart w:id="0" w:name="_GoBack"/>
      <w:bookmarkEnd w:id="0"/>
      <w:r w:rsidRPr="001E3469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05.6pt;height:496.2pt;visibility:visible;mso-wrap-style:square">
            <v:imagedata r:id="rId8" o:title=""/>
          </v:shape>
        </w:pict>
      </w:r>
    </w:p>
    <w:p w:rsidR="00507903" w:rsidRDefault="00507903" w:rsidP="00507903">
      <w:pPr>
        <w:spacing w:line="276" w:lineRule="auto"/>
        <w:jc w:val="center"/>
        <w:rPr>
          <w:b/>
        </w:rPr>
      </w:pPr>
    </w:p>
    <w:p w:rsidR="00125E7B" w:rsidRDefault="00507903" w:rsidP="00507903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125E7B" w:rsidRPr="00507903">
        <w:rPr>
          <w:b/>
        </w:rPr>
        <w:t>ояснительная записка</w:t>
      </w:r>
    </w:p>
    <w:p w:rsidR="00507903" w:rsidRPr="00507903" w:rsidRDefault="00507903" w:rsidP="00507903">
      <w:pPr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firstLine="567"/>
        <w:jc w:val="both"/>
        <w:rPr>
          <w:bCs/>
        </w:rPr>
      </w:pPr>
      <w:r w:rsidRPr="00507903">
        <w:rPr>
          <w:bCs/>
        </w:rPr>
        <w:t>Данная учебная программа ориентирована на учащихся 1-4 классов и разработана на основе</w:t>
      </w:r>
    </w:p>
    <w:p w:rsidR="00125E7B" w:rsidRPr="00507903" w:rsidRDefault="00125E7B" w:rsidP="00507903">
      <w:pPr>
        <w:spacing w:line="276" w:lineRule="auto"/>
        <w:ind w:firstLine="567"/>
        <w:jc w:val="both"/>
        <w:rPr>
          <w:bCs/>
        </w:rPr>
      </w:pPr>
      <w:r w:rsidRPr="00507903">
        <w:rPr>
          <w:bCs/>
        </w:rPr>
        <w:t xml:space="preserve"> следующих документов: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  <w:rPr>
          <w:bCs/>
        </w:rPr>
      </w:pPr>
      <w:r w:rsidRPr="00507903">
        <w:rPr>
          <w:bCs/>
        </w:rPr>
        <w:t>Закон об образовании РФ № 273-03 от 29.12.2012.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</w:pPr>
      <w:r w:rsidRPr="00507903">
        <w:t xml:space="preserve">Федеральный государственный стандарт начального образования второго поколения (приказ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507903">
          <w:t>2010 г</w:t>
        </w:r>
      </w:smartTag>
      <w:r w:rsidRPr="00507903">
        <w:t>. № 1897, зарегистрирован Минюстом России 01 февраля 2011 года, регистрационный номер 19644).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</w:pPr>
      <w:r w:rsidRPr="00507903">
        <w:t>Авторской программы Сергеева Г.П., Критская Е.Д, Шмагина Т.С. «Музыка ,1-4 класс»  М.: Просвещение,2011.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</w:pPr>
      <w:r w:rsidRPr="00507903">
        <w:t>Концепция духовно-нравственного развития и воспитания личности гражданина России.</w:t>
      </w:r>
    </w:p>
    <w:p w:rsidR="00125E7B" w:rsidRPr="00507903" w:rsidRDefault="00125E7B" w:rsidP="00507903">
      <w:pPr>
        <w:numPr>
          <w:ilvl w:val="0"/>
          <w:numId w:val="1"/>
        </w:numPr>
        <w:spacing w:line="276" w:lineRule="auto"/>
        <w:ind w:left="850" w:hanging="357"/>
        <w:jc w:val="both"/>
      </w:pPr>
      <w:r w:rsidRPr="00507903">
        <w:t>Приказ Минобрнауки РФ от 06.10.2009 №373 (ред. От 26.11.2010)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125E7B" w:rsidRPr="00507903" w:rsidRDefault="00125E7B" w:rsidP="00507903">
      <w:pPr>
        <w:numPr>
          <w:ilvl w:val="0"/>
          <w:numId w:val="1"/>
        </w:numPr>
        <w:spacing w:line="276" w:lineRule="auto"/>
        <w:ind w:left="850" w:hanging="357"/>
        <w:jc w:val="both"/>
      </w:pPr>
      <w:r w:rsidRPr="00507903">
        <w:t xml:space="preserve"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2013-2014учебный год. 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Курс направлен на личностное, духовно-нравственное, эмоциональное, интеллектуальное развитие младшего школьника, формирование его индивидуальности; становление всех форм общения – говорения, письма, слушания, чтения; познание ребёнком окружающего мира и самого себя.</w:t>
      </w:r>
    </w:p>
    <w:p w:rsidR="00125E7B" w:rsidRPr="00507903" w:rsidRDefault="00125E7B" w:rsidP="00507903">
      <w:pPr>
        <w:spacing w:line="276" w:lineRule="auto"/>
        <w:jc w:val="both"/>
      </w:pPr>
    </w:p>
    <w:p w:rsidR="00125E7B" w:rsidRPr="00507903" w:rsidRDefault="00125E7B" w:rsidP="00507903">
      <w:pPr>
        <w:spacing w:line="276" w:lineRule="auto"/>
        <w:jc w:val="center"/>
        <w:rPr>
          <w:b/>
        </w:rPr>
      </w:pPr>
      <w:r w:rsidRPr="00507903">
        <w:rPr>
          <w:b/>
        </w:rPr>
        <w:t>Цели и задачи курса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rPr>
          <w:b/>
        </w:rPr>
        <w:t xml:space="preserve">Цель </w:t>
      </w:r>
      <w:r w:rsidRPr="00507903">
        <w:t xml:space="preserve">: формирование музыкальной культуры как неотъемлемой части духовной культуры школьников. 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rPr>
          <w:b/>
        </w:rPr>
        <w:t>Задачи</w:t>
      </w:r>
      <w:r w:rsidRPr="00507903">
        <w:t xml:space="preserve"> музыкального образования младших школьников: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воспитание интереса, эмоционально-ценностного отношения и любви к музыкальному искусству, 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воспитание чувства музыки как основы музыкальной грамотности;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507903" w:rsidRDefault="00507903" w:rsidP="00507903">
      <w:pPr>
        <w:spacing w:line="276" w:lineRule="auto"/>
        <w:jc w:val="center"/>
        <w:rPr>
          <w:b/>
        </w:rPr>
      </w:pPr>
    </w:p>
    <w:p w:rsidR="00125E7B" w:rsidRDefault="00125E7B" w:rsidP="00507903">
      <w:pPr>
        <w:spacing w:line="276" w:lineRule="auto"/>
        <w:jc w:val="center"/>
        <w:rPr>
          <w:b/>
        </w:rPr>
      </w:pPr>
      <w:r w:rsidRPr="00507903">
        <w:rPr>
          <w:b/>
        </w:rPr>
        <w:t>Общая характеристика учебного курса</w:t>
      </w:r>
    </w:p>
    <w:p w:rsidR="00507903" w:rsidRPr="00507903" w:rsidRDefault="00507903" w:rsidP="00507903">
      <w:pPr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Основными методическими принципами программы являются: 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Виды музыкальной деятельности 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•</w:t>
      </w:r>
      <w:r w:rsidRPr="00507903">
        <w:tab/>
        <w:t>хоровое, ансамблевое и сольное пение; пластическое интонирование и музыкально-ритмические движения; игра на музыкальных инструментах;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•</w:t>
      </w:r>
      <w:r w:rsidRPr="00507903">
        <w:tab/>
        <w:t>инсценирование (разыгрывание) песен, сказок, музыкальных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•</w:t>
      </w:r>
      <w:r w:rsidRPr="00507903">
        <w:tab/>
        <w:t>пьес программного характера; освоение элементов музыкальной грамоты как средства фиксации музыкальной речи.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универсальные учебные действия.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Творческий подход учителя музыки к данной программе – залог успеха его музыкально-педагогической деятельности.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rPr>
          <w:b/>
        </w:rPr>
        <w:t xml:space="preserve">Форма организации образовательного процесса: </w:t>
      </w:r>
      <w:r w:rsidRPr="00507903">
        <w:t>классно-урочная система.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rPr>
          <w:b/>
        </w:rPr>
        <w:t xml:space="preserve">Технологии, используемые в обучении: </w:t>
      </w:r>
      <w:r w:rsidRPr="00507903">
        <w:t>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 и др.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 xml:space="preserve">   </w:t>
      </w:r>
    </w:p>
    <w:p w:rsidR="00125E7B" w:rsidRDefault="00125E7B" w:rsidP="00507903">
      <w:pPr>
        <w:spacing w:line="276" w:lineRule="auto"/>
        <w:jc w:val="center"/>
        <w:rPr>
          <w:b/>
        </w:rPr>
      </w:pPr>
      <w:r w:rsidRPr="00507903">
        <w:rPr>
          <w:b/>
        </w:rPr>
        <w:t>Место учебного предмета в учебном плане</w:t>
      </w:r>
    </w:p>
    <w:p w:rsidR="00507903" w:rsidRPr="00507903" w:rsidRDefault="00507903" w:rsidP="00507903">
      <w:pPr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В соответствии с  Базисным учебным планом в начальных классах на учебный предмет «Музыка» отводится 135 часов (из расчета 1 час в неделю), из них: 1 класс- 33 часа, во 2-4 классах по 34 часа.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1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2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3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4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</w:p>
    <w:p w:rsidR="00125E7B" w:rsidRPr="00507903" w:rsidRDefault="00125E7B" w:rsidP="00507903">
      <w:pPr>
        <w:spacing w:line="276" w:lineRule="auto"/>
        <w:ind w:firstLine="567"/>
        <w:jc w:val="both"/>
        <w:rPr>
          <w:lang w:eastAsia="ru-RU"/>
        </w:rPr>
      </w:pPr>
      <w:r w:rsidRPr="00507903">
        <w:rPr>
          <w:lang w:eastAsia="ru-RU"/>
        </w:rPr>
        <w:t>В рабочую программу изменения не внесены.</w:t>
      </w:r>
    </w:p>
    <w:p w:rsidR="00125E7B" w:rsidRPr="00507903" w:rsidRDefault="00125E7B" w:rsidP="00507903">
      <w:pPr>
        <w:tabs>
          <w:tab w:val="left" w:pos="567"/>
        </w:tabs>
        <w:spacing w:line="276" w:lineRule="auto"/>
        <w:ind w:firstLine="567"/>
        <w:contextualSpacing/>
        <w:jc w:val="both"/>
        <w:rPr>
          <w:lang w:eastAsia="ru-RU"/>
        </w:rPr>
      </w:pPr>
      <w:r w:rsidRPr="00507903">
        <w:rPr>
          <w:lang w:eastAsia="ru-RU"/>
        </w:rPr>
        <w:t xml:space="preserve">Рабочая программа ориентирована на работу по </w:t>
      </w:r>
      <w:r w:rsidRPr="00507903">
        <w:rPr>
          <w:b/>
          <w:lang w:eastAsia="ru-RU"/>
        </w:rPr>
        <w:t>учебно-методическому комплекту</w:t>
      </w:r>
      <w:r w:rsidRPr="00507903">
        <w:rPr>
          <w:lang w:eastAsia="ru-RU"/>
        </w:rPr>
        <w:t>: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● Критская Е.Д. Музыка. 1-4 класс: учеб. для общеобразовательных. учреждений/ Е.Д. Критская, Г.П. Сергеева, Т.С. Шмагина. – М. : Просвещение, 2011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● Музыка. Хрестоматия музыкального материала. 1- 4класс: пособие для учителя/ сост. Е.Д. Критская. – М. : Просвещение, 2011.</w:t>
      </w:r>
    </w:p>
    <w:p w:rsidR="00125E7B" w:rsidRPr="00507903" w:rsidRDefault="00125E7B" w:rsidP="00507903">
      <w:pPr>
        <w:spacing w:line="276" w:lineRule="auto"/>
        <w:ind w:firstLine="567"/>
        <w:jc w:val="both"/>
      </w:pPr>
    </w:p>
    <w:p w:rsidR="00125E7B" w:rsidRPr="00507903" w:rsidRDefault="00125E7B" w:rsidP="00507903">
      <w:pPr>
        <w:spacing w:line="276" w:lineRule="auto"/>
        <w:ind w:firstLine="567"/>
        <w:jc w:val="both"/>
      </w:pP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  <w:r w:rsidRPr="00507903">
        <w:rPr>
          <w:b/>
        </w:rPr>
        <w:t>Содержание учебного предмета</w:t>
      </w: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</w:p>
    <w:p w:rsidR="00125E7B" w:rsidRPr="00507903" w:rsidRDefault="00125E7B" w:rsidP="00507903">
      <w:pPr>
        <w:pStyle w:val="1"/>
        <w:numPr>
          <w:ilvl w:val="0"/>
          <w:numId w:val="26"/>
        </w:numPr>
        <w:spacing w:before="0" w:after="0" w:line="276" w:lineRule="auto"/>
        <w:jc w:val="both"/>
        <w:rPr>
          <w:sz w:val="24"/>
          <w:szCs w:val="24"/>
        </w:rPr>
      </w:pPr>
      <w:r w:rsidRPr="00507903">
        <w:rPr>
          <w:sz w:val="24"/>
          <w:szCs w:val="24"/>
        </w:rPr>
        <w:t>Таблица тематического распределения количества часов: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4"/>
        <w:gridCol w:w="3670"/>
        <w:gridCol w:w="1984"/>
        <w:gridCol w:w="1985"/>
        <w:gridCol w:w="1843"/>
        <w:gridCol w:w="2004"/>
      </w:tblGrid>
      <w:tr w:rsidR="00125E7B" w:rsidRPr="00507903" w:rsidTr="001B5649">
        <w:trPr>
          <w:trHeight w:val="47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№ п/п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Разделы, темы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Количество часов</w:t>
            </w:r>
          </w:p>
        </w:tc>
      </w:tr>
      <w:tr w:rsidR="00125E7B" w:rsidRPr="00507903" w:rsidTr="001B5649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Рабочая программа по классам</w:t>
            </w:r>
          </w:p>
        </w:tc>
      </w:tr>
      <w:tr w:rsidR="00125E7B" w:rsidRPr="00507903" w:rsidTr="001B5649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 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3 кл.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кл.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Музыка в жизни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14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13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ч.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ч.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2.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Основные закономерности музыкального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17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24 ч.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23 ч.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3.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Музыкальная картина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17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6 ч.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7 ч.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4.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Резерв.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33 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34 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34 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34 ч</w:t>
            </w:r>
          </w:p>
        </w:tc>
      </w:tr>
    </w:tbl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</w:p>
    <w:p w:rsidR="00125E7B" w:rsidRPr="00507903" w:rsidRDefault="00125E7B" w:rsidP="00B53C59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 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  <w:r w:rsidRPr="00507903">
        <w:rPr>
          <w:b/>
          <w:color w:val="000000"/>
          <w:lang w:eastAsia="en-US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8"/>
        <w:gridCol w:w="5078"/>
        <w:gridCol w:w="2463"/>
      </w:tblGrid>
      <w:tr w:rsidR="00125E7B" w:rsidRPr="00507903" w:rsidTr="00BB0DE8">
        <w:trPr>
          <w:trHeight w:val="317"/>
        </w:trPr>
        <w:tc>
          <w:tcPr>
            <w:tcW w:w="2008" w:type="dxa"/>
            <w:vMerge w:val="restart"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№ п</w:t>
            </w:r>
            <w:r w:rsidRPr="00507903">
              <w:rPr>
                <w:b/>
                <w:lang w:val="en-US"/>
              </w:rPr>
              <w:t>/</w:t>
            </w:r>
            <w:r w:rsidRPr="00507903">
              <w:rPr>
                <w:b/>
              </w:rPr>
              <w:t>п</w:t>
            </w:r>
          </w:p>
        </w:tc>
        <w:tc>
          <w:tcPr>
            <w:tcW w:w="5078" w:type="dxa"/>
            <w:vMerge w:val="restart"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Тема (раздел) программы</w:t>
            </w:r>
          </w:p>
        </w:tc>
        <w:tc>
          <w:tcPr>
            <w:tcW w:w="2463" w:type="dxa"/>
            <w:vMerge w:val="restart"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Кол-во часов</w:t>
            </w:r>
          </w:p>
        </w:tc>
      </w:tr>
      <w:tr w:rsidR="00125E7B" w:rsidRPr="00507903" w:rsidTr="00BB0DE8">
        <w:trPr>
          <w:trHeight w:val="317"/>
        </w:trPr>
        <w:tc>
          <w:tcPr>
            <w:tcW w:w="2008" w:type="dxa"/>
            <w:vMerge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78" w:type="dxa"/>
            <w:vMerge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63" w:type="dxa"/>
            <w:vMerge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</w:p>
        </w:tc>
      </w:tr>
      <w:tr w:rsidR="00125E7B" w:rsidRPr="00507903" w:rsidTr="00BB0DE8">
        <w:trPr>
          <w:trHeight w:val="341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«Россия – Родина моя»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5</w:t>
            </w:r>
          </w:p>
        </w:tc>
      </w:tr>
      <w:tr w:rsidR="00125E7B" w:rsidRPr="00507903" w:rsidTr="00BB0DE8">
        <w:trPr>
          <w:trHeight w:val="413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2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«День полный событий»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</w:tr>
      <w:tr w:rsidR="00125E7B" w:rsidRPr="00507903" w:rsidTr="00BB0DE8">
        <w:trPr>
          <w:trHeight w:val="299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3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«О России петь – что стремиться в храм»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</w:tr>
      <w:tr w:rsidR="00125E7B" w:rsidRPr="00507903" w:rsidTr="00BB0DE8">
        <w:trPr>
          <w:trHeight w:val="257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«Гори, гори ясно, чтобы не погасло»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</w:tr>
      <w:tr w:rsidR="00125E7B" w:rsidRPr="00507903" w:rsidTr="00BB0DE8">
        <w:trPr>
          <w:trHeight w:val="281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5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«В музыкальном театре»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6</w:t>
            </w:r>
          </w:p>
        </w:tc>
      </w:tr>
      <w:tr w:rsidR="00125E7B" w:rsidRPr="00507903" w:rsidTr="00BB0DE8">
        <w:trPr>
          <w:trHeight w:val="269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6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  <w:jc w:val="both"/>
            </w:pPr>
            <w:r w:rsidRPr="00507903">
              <w:t xml:space="preserve">«В концертном зале» 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6</w:t>
            </w:r>
          </w:p>
        </w:tc>
      </w:tr>
      <w:tr w:rsidR="00125E7B" w:rsidRPr="00507903" w:rsidTr="00BB0DE8">
        <w:trPr>
          <w:trHeight w:val="288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7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  <w:jc w:val="both"/>
            </w:pPr>
            <w:r w:rsidRPr="00507903">
              <w:t>«Чтоб музыкантом быть, так надобно уменье...»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5</w:t>
            </w:r>
          </w:p>
        </w:tc>
      </w:tr>
      <w:tr w:rsidR="00125E7B" w:rsidRPr="00507903" w:rsidTr="00BB0DE8">
        <w:trPr>
          <w:trHeight w:val="293"/>
        </w:trPr>
        <w:tc>
          <w:tcPr>
            <w:tcW w:w="7086" w:type="dxa"/>
            <w:gridSpan w:val="2"/>
          </w:tcPr>
          <w:p w:rsidR="00125E7B" w:rsidRPr="00507903" w:rsidRDefault="00125E7B" w:rsidP="00507903">
            <w:pPr>
              <w:spacing w:line="276" w:lineRule="auto"/>
              <w:rPr>
                <w:b/>
              </w:rPr>
            </w:pPr>
            <w:r w:rsidRPr="00507903">
              <w:rPr>
                <w:b/>
              </w:rPr>
              <w:t>Всего: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34</w:t>
            </w:r>
          </w:p>
        </w:tc>
      </w:tr>
    </w:tbl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1. «Россия — Родина моя»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Песенность русской музыки. Образы родной природы в романсах русских композиторов. Лирические образы вокальной музыки. Звучащие картины. Обра</w:t>
      </w:r>
      <w:r w:rsidRPr="00507903">
        <w:rPr>
          <w:color w:val="000000"/>
          <w:lang w:eastAsia="en-US"/>
        </w:rPr>
        <w:softHyphen/>
        <w:t xml:space="preserve">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2. «День, полный событий»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Жизненно-музыкальные впечатления ребенка «с утра до вечера». Образы природы, портрет в вокаль</w:t>
      </w:r>
      <w:r w:rsidRPr="00507903">
        <w:rPr>
          <w:color w:val="000000"/>
          <w:lang w:eastAsia="en-US"/>
        </w:rPr>
        <w:softHyphen/>
        <w:t>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Прокофьев, М. Мусоргский, Э. Григ).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Сценическое воплощение отдельных сочинений программного характера.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>Раздел 3. «О России петь — что стремиться в храм».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Древнейшая песнь материнства. Образы Богородицы (Девы Марии) в музыке, поэзии, изобразительном искусстве. Икона Богоматери Владимирской — величайшая святыня Руси. Праздники Русской православной церкви: Вербное воскресенье(вход Госпо</w:t>
      </w:r>
      <w:r w:rsidRPr="00507903">
        <w:rPr>
          <w:color w:val="000000"/>
          <w:lang w:eastAsia="en-US"/>
        </w:rPr>
        <w:softHyphen/>
        <w:t>день в Иерусалим), 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>Раздел 4. «Гори, гори ясно, чтобы не погасло!».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Жанр былины в русском музыкальном фолькло</w:t>
      </w:r>
      <w:r w:rsidRPr="00507903">
        <w:rPr>
          <w:color w:val="000000"/>
          <w:lang w:eastAsia="en-US"/>
        </w:rPr>
        <w:softHyphen/>
        <w:t>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 Звучащие картины.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Сценическое воплощение отдельных фрагментов оперных спектаклей.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>Раздел 5. «В музыкальном театре»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Путешествие в музыкальный театр. Обобщение и систематизация жизненно-музыкальных представле</w:t>
      </w:r>
      <w:r w:rsidRPr="00507903">
        <w:rPr>
          <w:color w:val="000000"/>
          <w:lang w:eastAsia="en-US"/>
        </w:rPr>
        <w:softHyphen/>
        <w:t>ний учащихся об особенностях оперного и балетного спектаклей. Сравнительный анализ музыкальных тем- характеристик действующих лиц, сценических ситуаций, драматургии в операх и балетах (М.Глинка, К.-В.Глюк,Н.Римский-Косаков,П.Чайковский). Мюзикл — жанр легкой музыки (Р. Роджерс. А. Рыбников). Особенности музыкального языка, манеры исполнения.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Сценическое воплощение отдельных фрагментов музыкальных спектаклей.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6. «В концертном зале»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выразительные возможности (И.-С.Бах. К.-В. Глюк. Н. Паганини. П. Чайковский). Выдающиеся скрипичные мастера и исполните</w:t>
      </w:r>
      <w:r w:rsidRPr="00507903">
        <w:rPr>
          <w:color w:val="000000"/>
          <w:lang w:eastAsia="en-US"/>
        </w:rPr>
        <w:softHyphen/>
        <w:t>ли. Контрастные образы программной сюиты, симфо</w:t>
      </w:r>
      <w:r w:rsidRPr="00507903">
        <w:rPr>
          <w:color w:val="000000"/>
          <w:lang w:eastAsia="en-US"/>
        </w:rPr>
        <w:softHyphen/>
        <w:t xml:space="preserve">нии. Особенности драматургии. Музыкальная форма (двухчастная, трёхчастная, вариационная). Темы, сюжеты и образы музыки Л. Бетховена.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7. «Чтоб музыкантом быть, так надобно уменье...»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Музыка источник вдохновения, надежды и радости жизни. Роль композитора, исполнителя, слушателя в создании и бытовании музыкальных сочине</w:t>
      </w:r>
      <w:r w:rsidRPr="00507903">
        <w:rPr>
          <w:color w:val="000000"/>
          <w:lang w:eastAsia="en-US"/>
        </w:rPr>
        <w:softHyphen/>
        <w:t xml:space="preserve">ний. Сходство и различия музыкальной речи разных композиторов. Образы природы в музыке Г. Свиридова. Музыкальные иллюстрации.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Джаз – искусство 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Мир музыки С. Прокофьева. П. Чайковский и Э. Григ -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  <w:r w:rsidRPr="00507903">
        <w:rPr>
          <w:b/>
        </w:rPr>
        <w:t>Требования к уровню подготовки учащихся</w:t>
      </w:r>
    </w:p>
    <w:p w:rsidR="00125E7B" w:rsidRPr="00507903" w:rsidRDefault="00125E7B" w:rsidP="00507903">
      <w:pPr>
        <w:spacing w:line="276" w:lineRule="auto"/>
        <w:ind w:firstLine="567"/>
        <w:jc w:val="center"/>
      </w:pP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В результате изучения музыки выпускник начальной школы научится: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определять виды музыки, сопоставлять музыкальные образы в звучании различных музыкальных инструментов;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125E7B" w:rsidRPr="00507903" w:rsidRDefault="00125E7B" w:rsidP="00507903">
      <w:pPr>
        <w:spacing w:line="276" w:lineRule="auto"/>
        <w:ind w:left="567"/>
        <w:jc w:val="center"/>
        <w:rPr>
          <w:b/>
        </w:rPr>
      </w:pPr>
    </w:p>
    <w:p w:rsidR="00125E7B" w:rsidRPr="00B53C59" w:rsidRDefault="00125E7B" w:rsidP="00B53C59">
      <w:pPr>
        <w:spacing w:line="276" w:lineRule="auto"/>
      </w:pPr>
    </w:p>
    <w:p w:rsidR="00125E7B" w:rsidRPr="00507903" w:rsidRDefault="00125E7B" w:rsidP="00507903">
      <w:pPr>
        <w:pStyle w:val="ae"/>
        <w:spacing w:before="0" w:after="0" w:line="276" w:lineRule="auto"/>
        <w:jc w:val="center"/>
        <w:rPr>
          <w:b/>
          <w:bCs/>
        </w:rPr>
      </w:pPr>
    </w:p>
    <w:p w:rsidR="00125E7B" w:rsidRPr="00507903" w:rsidRDefault="00125E7B" w:rsidP="00507903">
      <w:pPr>
        <w:pStyle w:val="ae"/>
        <w:spacing w:before="0" w:after="0" w:line="276" w:lineRule="auto"/>
        <w:jc w:val="center"/>
        <w:rPr>
          <w:b/>
          <w:bCs/>
        </w:rPr>
      </w:pPr>
      <w:r w:rsidRPr="00507903">
        <w:rPr>
          <w:b/>
          <w:bCs/>
        </w:rPr>
        <w:t xml:space="preserve">Требования к учащимся начальной школы </w:t>
      </w:r>
      <w:r w:rsidRPr="00507903">
        <w:rPr>
          <w:b/>
        </w:rPr>
        <w:t>3 класс</w:t>
      </w:r>
    </w:p>
    <w:p w:rsidR="00125E7B" w:rsidRPr="00507903" w:rsidRDefault="00125E7B" w:rsidP="00507903">
      <w:pPr>
        <w:spacing w:line="276" w:lineRule="auto"/>
        <w:jc w:val="both"/>
        <w:rPr>
          <w:b/>
        </w:rPr>
      </w:pP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Личностные результаты</w:t>
      </w:r>
      <w:r w:rsidRPr="00507903">
        <w:t>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ориентация в культурном многообразии окружающей действительности, участие в музыкальной жизни класса, школы;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Метапредметные результаты</w:t>
      </w:r>
      <w:r w:rsidRPr="00507903">
        <w:t>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–определять наиболее эффективные способы достижения результата в исполнительской и 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Предметные результаты</w:t>
      </w:r>
      <w:r w:rsidRPr="00507903">
        <w:t>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представления о роли музыки в жизни человека, в его духовно-нравственном развитии;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общего представления о музыкальной картине мира;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знание основных закономерностей музыкального искусства на примере изучаемых музыкальных произведений;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воспринимать музыку и выражать свое отношение к музыкальным произведениям;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Примерный музыкальный материал для 3 класса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i/>
          <w:iCs/>
          <w:color w:val="000000"/>
          <w:lang w:eastAsia="ru-RU"/>
        </w:rPr>
        <w:t>Главная мелодия 2-й части.</w:t>
      </w:r>
      <w:r w:rsidRPr="00507903">
        <w:rPr>
          <w:color w:val="000000"/>
          <w:lang w:eastAsia="ru-RU"/>
        </w:rPr>
        <w:t> Из </w:t>
      </w:r>
      <w:r w:rsidRPr="00507903">
        <w:rPr>
          <w:i/>
          <w:iCs/>
          <w:color w:val="000000"/>
          <w:lang w:eastAsia="ru-RU"/>
        </w:rPr>
        <w:t>Симфония № 4, </w:t>
      </w:r>
      <w:r w:rsidRPr="00507903">
        <w:rPr>
          <w:color w:val="000000"/>
          <w:lang w:eastAsia="ru-RU"/>
        </w:rPr>
        <w:t>П.Чайковский;</w:t>
      </w:r>
      <w:r w:rsidRPr="00507903">
        <w:rPr>
          <w:b/>
          <w:bCs/>
          <w:i/>
          <w:iCs/>
          <w:color w:val="000000"/>
          <w:lang w:eastAsia="ru-RU"/>
        </w:rPr>
        <w:t> Жаворонок.</w:t>
      </w:r>
      <w:r w:rsidRPr="00507903">
        <w:rPr>
          <w:color w:val="000000"/>
          <w:lang w:eastAsia="ru-RU"/>
        </w:rPr>
        <w:t> М.Глинка, сл. Н.Кукольника; </w:t>
      </w:r>
      <w:r w:rsidRPr="00507903">
        <w:rPr>
          <w:b/>
          <w:bCs/>
          <w:i/>
          <w:iCs/>
          <w:color w:val="000000"/>
          <w:lang w:eastAsia="ru-RU"/>
        </w:rPr>
        <w:t>Благословляю вас,</w:t>
      </w:r>
      <w:r w:rsidRPr="00507903">
        <w:rPr>
          <w:i/>
          <w:iCs/>
          <w:color w:val="000000"/>
          <w:lang w:eastAsia="ru-RU"/>
        </w:rPr>
        <w:t> </w:t>
      </w:r>
      <w:r w:rsidRPr="00507903">
        <w:rPr>
          <w:b/>
          <w:bCs/>
          <w:i/>
          <w:iCs/>
          <w:color w:val="000000"/>
          <w:lang w:eastAsia="ru-RU"/>
        </w:rPr>
        <w:t>леса.</w:t>
      </w:r>
      <w:r w:rsidRPr="00507903">
        <w:rPr>
          <w:i/>
          <w:iCs/>
          <w:color w:val="000000"/>
          <w:lang w:eastAsia="ru-RU"/>
        </w:rPr>
        <w:t> </w:t>
      </w:r>
      <w:r w:rsidRPr="00507903">
        <w:rPr>
          <w:color w:val="000000"/>
          <w:lang w:eastAsia="ru-RU"/>
        </w:rPr>
        <w:t>П.Чайковский, сл. А.Толстого; </w:t>
      </w:r>
      <w:r w:rsidRPr="00507903">
        <w:rPr>
          <w:b/>
          <w:bCs/>
          <w:i/>
          <w:iCs/>
          <w:color w:val="000000"/>
          <w:lang w:eastAsia="ru-RU"/>
        </w:rPr>
        <w:t>Звонче жаворонка пенье. </w:t>
      </w:r>
      <w:r w:rsidRPr="00507903">
        <w:rPr>
          <w:color w:val="000000"/>
          <w:lang w:eastAsia="ru-RU"/>
        </w:rPr>
        <w:t>Н.Римский-Корсаков, сл. А.Толстого.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i/>
          <w:iCs/>
          <w:color w:val="000000"/>
          <w:lang w:eastAsia="ru-RU"/>
        </w:rPr>
        <w:t>Романс.</w:t>
      </w:r>
      <w:r w:rsidRPr="00507903">
        <w:rPr>
          <w:i/>
          <w:iCs/>
          <w:color w:val="000000"/>
          <w:lang w:eastAsia="ru-RU"/>
        </w:rPr>
        <w:t> </w:t>
      </w:r>
      <w:r w:rsidRPr="00507903">
        <w:rPr>
          <w:color w:val="000000"/>
          <w:lang w:eastAsia="ru-RU"/>
        </w:rPr>
        <w:t>Из </w:t>
      </w:r>
      <w:r w:rsidRPr="00507903">
        <w:rPr>
          <w:i/>
          <w:iCs/>
          <w:color w:val="000000"/>
          <w:lang w:eastAsia="ru-RU"/>
        </w:rPr>
        <w:t>Музыкальных иллюстраций к повести А.Пушкина «Метель»</w:t>
      </w:r>
      <w:r w:rsidRPr="00507903">
        <w:rPr>
          <w:color w:val="000000"/>
          <w:lang w:eastAsia="ru-RU"/>
        </w:rPr>
        <w:t>. Г.Свиридов.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i/>
          <w:iCs/>
          <w:color w:val="000000"/>
          <w:lang w:eastAsia="ru-RU"/>
        </w:rPr>
        <w:t>Радуйся, Росско земле, Орле Российский</w:t>
      </w:r>
      <w:r w:rsidRPr="00507903">
        <w:rPr>
          <w:i/>
          <w:iCs/>
          <w:color w:val="000000"/>
          <w:lang w:eastAsia="ru-RU"/>
        </w:rPr>
        <w:t>.</w:t>
      </w:r>
      <w:r w:rsidRPr="00507903">
        <w:rPr>
          <w:color w:val="000000"/>
          <w:lang w:eastAsia="ru-RU"/>
        </w:rPr>
        <w:t> Виватные канты. Неизвестные авторы XVIIIв.; </w:t>
      </w:r>
      <w:r w:rsidRPr="00507903">
        <w:rPr>
          <w:b/>
          <w:bCs/>
          <w:i/>
          <w:iCs/>
          <w:color w:val="000000"/>
          <w:lang w:eastAsia="ru-RU"/>
        </w:rPr>
        <w:t>Славны были наши деды, Вспомним, братцы, Русь и слав! </w:t>
      </w:r>
      <w:r w:rsidRPr="00507903">
        <w:rPr>
          <w:color w:val="000000"/>
          <w:lang w:eastAsia="ru-RU"/>
        </w:rPr>
        <w:t>Русские народные песни.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i/>
          <w:iCs/>
          <w:color w:val="000000"/>
          <w:lang w:eastAsia="ru-RU"/>
        </w:rPr>
        <w:t>Александр Невский.</w:t>
      </w:r>
      <w:r w:rsidRPr="00507903">
        <w:rPr>
          <w:i/>
          <w:iCs/>
          <w:color w:val="000000"/>
          <w:lang w:eastAsia="ru-RU"/>
        </w:rPr>
        <w:t> Кантата (</w:t>
      </w:r>
      <w:r w:rsidRPr="00507903">
        <w:rPr>
          <w:color w:val="000000"/>
          <w:lang w:eastAsia="ru-RU"/>
        </w:rPr>
        <w:t>фрагменты). С.Прокофьев.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i/>
          <w:iCs/>
          <w:color w:val="000000"/>
          <w:lang w:eastAsia="ru-RU"/>
        </w:rPr>
        <w:t>Иван Сусанин.</w:t>
      </w:r>
      <w:r w:rsidRPr="00507903">
        <w:rPr>
          <w:i/>
          <w:iCs/>
          <w:color w:val="000000"/>
          <w:lang w:eastAsia="ru-RU"/>
        </w:rPr>
        <w:t> Опера (</w:t>
      </w:r>
      <w:r w:rsidRPr="00507903">
        <w:rPr>
          <w:color w:val="000000"/>
          <w:lang w:eastAsia="ru-RU"/>
        </w:rPr>
        <w:t>фрагменты). М.Глинка.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Выявить</w:t>
      </w:r>
      <w:r w:rsidRPr="00507903">
        <w:rPr>
          <w:b/>
          <w:bCs/>
          <w:i/>
          <w:iCs/>
          <w:color w:val="000000"/>
          <w:lang w:eastAsia="ru-RU"/>
        </w:rPr>
        <w:t> </w:t>
      </w:r>
      <w:r w:rsidRPr="00507903">
        <w:rPr>
          <w:color w:val="000000"/>
          <w:lang w:eastAsia="ru-RU"/>
        </w:rPr>
        <w:t>настроения и чувства человека, выраженные в музыке.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Выражать </w:t>
      </w:r>
      <w:r w:rsidRPr="00507903">
        <w:rPr>
          <w:color w:val="000000"/>
          <w:lang w:eastAsia="ru-RU"/>
        </w:rPr>
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Петь </w:t>
      </w:r>
      <w:r w:rsidRPr="00507903">
        <w:rPr>
          <w:color w:val="000000"/>
          <w:lang w:eastAsia="ru-RU"/>
        </w:rPr>
        <w:t>мелодии с ориентацией на нотную запись.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Передавать</w:t>
      </w:r>
      <w:r w:rsidRPr="00507903">
        <w:rPr>
          <w:color w:val="000000"/>
          <w:lang w:eastAsia="ru-RU"/>
        </w:rPr>
        <w:t> в импровизации интонационную выразительность музыкальной т поэтической речи.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Знать</w:t>
      </w:r>
      <w:r w:rsidRPr="00507903">
        <w:rPr>
          <w:color w:val="000000"/>
          <w:lang w:eastAsia="ru-RU"/>
        </w:rPr>
        <w:t> песни о героических событиях истории Отечества и </w:t>
      </w:r>
      <w:r w:rsidRPr="00507903">
        <w:rPr>
          <w:b/>
          <w:bCs/>
          <w:color w:val="000000"/>
          <w:lang w:eastAsia="ru-RU"/>
        </w:rPr>
        <w:t>исполнять </w:t>
      </w:r>
      <w:r w:rsidRPr="00507903">
        <w:rPr>
          <w:color w:val="000000"/>
          <w:lang w:eastAsia="ru-RU"/>
        </w:rPr>
        <w:t>их на уроках и школьных праздниках.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color w:val="000000"/>
          <w:lang w:eastAsia="ru-RU"/>
        </w:rPr>
        <w:t>Интонационно осмысленно </w:t>
      </w:r>
      <w:r w:rsidRPr="00507903">
        <w:rPr>
          <w:b/>
          <w:bCs/>
          <w:color w:val="000000"/>
          <w:lang w:eastAsia="ru-RU"/>
        </w:rPr>
        <w:t>исполнять</w:t>
      </w:r>
      <w:r w:rsidRPr="00507903">
        <w:rPr>
          <w:color w:val="000000"/>
          <w:lang w:eastAsia="ru-RU"/>
        </w:rPr>
        <w:t> сочинения разных жанров.</w:t>
      </w:r>
    </w:p>
    <w:p w:rsidR="00125E7B" w:rsidRPr="00507903" w:rsidRDefault="00125E7B" w:rsidP="00507903">
      <w:pPr>
        <w:spacing w:line="276" w:lineRule="auto"/>
        <w:rPr>
          <w:color w:val="000000"/>
          <w:lang w:eastAsia="ru-RU"/>
        </w:rPr>
      </w:pPr>
      <w:r w:rsidRPr="00507903">
        <w:rPr>
          <w:b/>
          <w:bCs/>
          <w:color w:val="000000"/>
          <w:lang w:eastAsia="ru-RU"/>
        </w:rPr>
        <w:t>Выполнять</w:t>
      </w:r>
      <w:r w:rsidRPr="00507903">
        <w:rPr>
          <w:color w:val="000000"/>
          <w:lang w:eastAsia="ru-RU"/>
        </w:rPr>
        <w:t> творческие задания из рабочей тетради.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Метапредметные результаты</w:t>
      </w:r>
      <w:r w:rsidRPr="00507903">
        <w:t>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Предметные результаты</w:t>
      </w:r>
      <w:r w:rsidRPr="00507903">
        <w:t xml:space="preserve"> изучения музыки отражают опыт учащихся в музыкально-творческой деятельности: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представления о роли музыки в жизни человека, в его духовно-нравственном развитии;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общего представления о музыкальной картине мира;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знание основных закономерностей музыкального искусства на примере изучаемых музыкальных произведений;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воспринимать музыку и выражать свое отношение к музыкальным произведениям;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125E7B" w:rsidRPr="00507903" w:rsidRDefault="00125E7B" w:rsidP="00507903">
      <w:pPr>
        <w:tabs>
          <w:tab w:val="left" w:pos="2460"/>
        </w:tabs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tabs>
          <w:tab w:val="left" w:pos="2460"/>
        </w:tabs>
        <w:spacing w:line="276" w:lineRule="auto"/>
        <w:jc w:val="center"/>
        <w:rPr>
          <w:b/>
        </w:rPr>
      </w:pPr>
      <w:r w:rsidRPr="00507903">
        <w:rPr>
          <w:b/>
        </w:rPr>
        <w:t>МАТЕРИАЛЬНО-ТЕХНИЧЕСКОЕ ОБЕСПЕЧЕНИЕ</w:t>
      </w:r>
    </w:p>
    <w:p w:rsidR="00125E7B" w:rsidRPr="00507903" w:rsidRDefault="00125E7B" w:rsidP="00C8544B">
      <w:pPr>
        <w:tabs>
          <w:tab w:val="left" w:pos="2460"/>
          <w:tab w:val="left" w:pos="4213"/>
        </w:tabs>
        <w:spacing w:line="276" w:lineRule="auto"/>
        <w:jc w:val="both"/>
        <w:rPr>
          <w:b/>
        </w:rPr>
      </w:pPr>
      <w:r w:rsidRPr="00507903">
        <w:rPr>
          <w:b/>
        </w:rPr>
        <w:t>Библиотечный фонд:</w:t>
      </w:r>
      <w:r w:rsidRPr="00507903">
        <w:rPr>
          <w:b/>
        </w:rPr>
        <w:tab/>
      </w:r>
      <w:r w:rsidR="00C8544B">
        <w:rPr>
          <w:b/>
        </w:rPr>
        <w:tab/>
      </w:r>
    </w:p>
    <w:p w:rsidR="00125E7B" w:rsidRPr="00507903" w:rsidRDefault="00125E7B" w:rsidP="00507903">
      <w:pPr>
        <w:numPr>
          <w:ilvl w:val="0"/>
          <w:numId w:val="27"/>
        </w:numPr>
        <w:spacing w:line="276" w:lineRule="auto"/>
        <w:ind w:right="-12"/>
        <w:jc w:val="both"/>
        <w:rPr>
          <w:lang w:eastAsia="ru-RU"/>
        </w:rPr>
      </w:pPr>
      <w:r w:rsidRPr="00507903">
        <w:rPr>
          <w:iCs/>
          <w:lang w:eastAsia="ru-RU"/>
        </w:rPr>
        <w:t>Учебник «Музыка» 2 класс (авторы Критская Е.Д., Сергеева Г.П., Шмагина Т.С.) М. Просвещение, 2012г.</w:t>
      </w:r>
    </w:p>
    <w:p w:rsidR="00125E7B" w:rsidRPr="00507903" w:rsidRDefault="00125E7B" w:rsidP="00507903">
      <w:pPr>
        <w:numPr>
          <w:ilvl w:val="0"/>
          <w:numId w:val="27"/>
        </w:numPr>
        <w:spacing w:line="276" w:lineRule="auto"/>
        <w:ind w:right="-12"/>
        <w:jc w:val="both"/>
        <w:rPr>
          <w:lang w:eastAsia="ru-RU"/>
        </w:rPr>
      </w:pPr>
      <w:r w:rsidRPr="00507903">
        <w:rPr>
          <w:iCs/>
          <w:lang w:eastAsia="ru-RU"/>
        </w:rPr>
        <w:t>Рабочая тетрадь «Музыка» 2 класс (авторы Критская Е.Д., Сергеева Г.П., Шмагина Т.С.) М.Просвещение, 2014г</w:t>
      </w:r>
    </w:p>
    <w:p w:rsidR="00125E7B" w:rsidRPr="00507903" w:rsidRDefault="00125E7B" w:rsidP="00507903">
      <w:pPr>
        <w:numPr>
          <w:ilvl w:val="0"/>
          <w:numId w:val="27"/>
        </w:numPr>
        <w:spacing w:line="276" w:lineRule="auto"/>
        <w:ind w:right="-12"/>
        <w:jc w:val="both"/>
        <w:rPr>
          <w:lang w:eastAsia="ru-RU"/>
        </w:rPr>
      </w:pPr>
      <w:r w:rsidRPr="00507903">
        <w:rPr>
          <w:iCs/>
          <w:lang w:eastAsia="ru-RU"/>
        </w:rPr>
        <w:t>Методическое пособие «Методика работы с учебниками «Музыка» 1- 4 классы» (авторы Критская Е.Д., Сергеева Г.П., Шмагина Т.С.) М.:Просвещение, 2014г.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 xml:space="preserve"> Примерная основная образовательная программа образовательного учреждения. Начальная школа /сост.Е.С.Савинов/.-М.: Просвещение, 2010г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 xml:space="preserve"> Примерные программы по учебным предметам. Начальная школа. В 2 частях. Ч.2 – 2-е изд. – М.: Просвещение, 2010г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Планируемые результаты начального общего образования/под ред.Г.С.Ковалевой, О.Б.Логиновой. – 2-е изд.- М.: Просвещение, 2010г.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Учебно-методический комплект «Музыка 1- 4 классы» авторов Е.Д.Критской, Г.П.Сергеевой, Т.С.Шмагиной: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 xml:space="preserve">Программы общеобразовательных учреждений. Музыка 1-7 классы». Авторы программы « Музыка. Начальные классы» - Е.Д.Критская, Г.П.Сергеева, Т.С.Шмагина., М., Просвещение, 2007.,  стр.3-28. 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Методика работы с учебниками «Музыка 1-4 классы», методическое пособие для учителя М., Просвещение, 2004г.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«Хрестоматия музыкального материала к учебнику «Музыка» 1 класс», М., Просвещение, 2001г.</w:t>
      </w:r>
    </w:p>
    <w:p w:rsidR="00125E7B" w:rsidRPr="00507903" w:rsidRDefault="00125E7B" w:rsidP="00507903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фонохрестоматия для 1 класса (3 кассеты) и С</w:t>
      </w:r>
      <w:r w:rsidRPr="00507903">
        <w:rPr>
          <w:lang w:val="en-US" w:eastAsia="ru-RU"/>
        </w:rPr>
        <w:t>D</w:t>
      </w:r>
      <w:r w:rsidRPr="00507903">
        <w:rPr>
          <w:lang w:eastAsia="ru-RU"/>
        </w:rPr>
        <w:t xml:space="preserve"> (</w:t>
      </w:r>
      <w:r w:rsidRPr="00507903">
        <w:rPr>
          <w:lang w:val="en-US" w:eastAsia="ru-RU"/>
        </w:rPr>
        <w:t>mp</w:t>
      </w:r>
      <w:r w:rsidRPr="00507903">
        <w:rPr>
          <w:lang w:eastAsia="ru-RU"/>
        </w:rPr>
        <w:t xml:space="preserve"> 3), М., Просвещение, 2009 г.учебник-тетрадь «Музыка 1 класс», М., Просвещение, 2005г</w:t>
      </w:r>
    </w:p>
    <w:p w:rsidR="00125E7B" w:rsidRPr="00507903" w:rsidRDefault="00125E7B" w:rsidP="00507903">
      <w:pPr>
        <w:spacing w:line="276" w:lineRule="auto"/>
        <w:ind w:right="-12"/>
        <w:jc w:val="both"/>
        <w:rPr>
          <w:lang w:eastAsia="ru-RU"/>
        </w:rPr>
      </w:pPr>
    </w:p>
    <w:p w:rsidR="00125E7B" w:rsidRPr="00507903" w:rsidRDefault="00125E7B" w:rsidP="00507903">
      <w:pPr>
        <w:spacing w:line="276" w:lineRule="auto"/>
        <w:jc w:val="both"/>
        <w:rPr>
          <w:b/>
        </w:rPr>
      </w:pPr>
      <w:r w:rsidRPr="00507903">
        <w:rPr>
          <w:b/>
        </w:rPr>
        <w:t>Компьютерные и информационно- коммуникативные средства:</w:t>
      </w:r>
    </w:p>
    <w:p w:rsidR="00125E7B" w:rsidRPr="00507903" w:rsidRDefault="00125E7B" w:rsidP="00507903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Технические средства обучения:</w:t>
      </w:r>
    </w:p>
    <w:p w:rsidR="00125E7B" w:rsidRPr="00507903" w:rsidRDefault="00125E7B" w:rsidP="00507903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Классная доска с набором приспособлений для крепления таблиц, постеров и картинок.</w:t>
      </w:r>
    </w:p>
    <w:p w:rsidR="00125E7B" w:rsidRPr="00507903" w:rsidRDefault="00125E7B" w:rsidP="00507903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Настенная доска с набором приспособлений для крепления картинок.</w:t>
      </w:r>
    </w:p>
    <w:p w:rsidR="00125E7B" w:rsidRPr="00507903" w:rsidRDefault="00125E7B" w:rsidP="00507903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Магнитофон.</w:t>
      </w:r>
    </w:p>
    <w:p w:rsidR="00125E7B" w:rsidRPr="00507903" w:rsidRDefault="00125E7B" w:rsidP="00507903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Мультимедийные проектор</w:t>
      </w:r>
    </w:p>
    <w:p w:rsidR="00125E7B" w:rsidRPr="00507903" w:rsidRDefault="00125E7B" w:rsidP="00507903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Экспозиционный экран</w:t>
      </w:r>
    </w:p>
    <w:p w:rsidR="009E1D02" w:rsidRPr="00B53C59" w:rsidRDefault="00125E7B" w:rsidP="00B53C59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Компьютер.</w:t>
      </w:r>
    </w:p>
    <w:p w:rsidR="009E1D02" w:rsidRDefault="009E1D02" w:rsidP="00507903">
      <w:pPr>
        <w:pStyle w:val="a0"/>
        <w:spacing w:after="0" w:line="276" w:lineRule="auto"/>
        <w:jc w:val="center"/>
        <w:rPr>
          <w:b/>
        </w:rPr>
      </w:pPr>
    </w:p>
    <w:p w:rsidR="009E1D02" w:rsidRDefault="009E1D02" w:rsidP="00507903">
      <w:pPr>
        <w:pStyle w:val="a0"/>
        <w:spacing w:after="0" w:line="276" w:lineRule="auto"/>
        <w:jc w:val="center"/>
        <w:rPr>
          <w:b/>
        </w:rPr>
      </w:pPr>
    </w:p>
    <w:p w:rsidR="009E1D02" w:rsidRDefault="009E1D02" w:rsidP="00507903">
      <w:pPr>
        <w:pStyle w:val="a0"/>
        <w:spacing w:after="0" w:line="276" w:lineRule="auto"/>
        <w:jc w:val="center"/>
        <w:rPr>
          <w:b/>
        </w:rPr>
      </w:pPr>
    </w:p>
    <w:p w:rsidR="004340CF" w:rsidRDefault="004340CF" w:rsidP="00507903">
      <w:pPr>
        <w:pStyle w:val="a0"/>
        <w:spacing w:after="0" w:line="276" w:lineRule="auto"/>
        <w:jc w:val="center"/>
        <w:rPr>
          <w:b/>
        </w:rPr>
      </w:pPr>
    </w:p>
    <w:p w:rsidR="008200CA" w:rsidRDefault="008200CA" w:rsidP="00507903">
      <w:pPr>
        <w:pStyle w:val="a0"/>
        <w:spacing w:after="0" w:line="276" w:lineRule="auto"/>
        <w:jc w:val="center"/>
        <w:rPr>
          <w:b/>
        </w:rPr>
      </w:pPr>
    </w:p>
    <w:p w:rsidR="00125E7B" w:rsidRPr="00507903" w:rsidRDefault="00125E7B" w:rsidP="00507903">
      <w:pPr>
        <w:pStyle w:val="a0"/>
        <w:spacing w:after="0" w:line="276" w:lineRule="auto"/>
        <w:jc w:val="center"/>
        <w:rPr>
          <w:b/>
        </w:rPr>
      </w:pPr>
      <w:r w:rsidRPr="00507903">
        <w:rPr>
          <w:b/>
        </w:rPr>
        <w:t>КАЛЕНДАРНО-ТЕМАТИЧЕСКОЕ ПЛАНИРОВАНИЕ ПО ИСКУССТВУ (МУЗЫКЕ) 3 КЛАСС-34 часа.</w:t>
      </w:r>
    </w:p>
    <w:p w:rsidR="00125E7B" w:rsidRPr="00507903" w:rsidRDefault="00125E7B" w:rsidP="00507903">
      <w:pPr>
        <w:spacing w:line="276" w:lineRule="auto"/>
      </w:pPr>
    </w:p>
    <w:tbl>
      <w:tblPr>
        <w:tblW w:w="13574" w:type="dxa"/>
        <w:tblInd w:w="-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9"/>
        <w:gridCol w:w="5624"/>
        <w:gridCol w:w="1275"/>
        <w:gridCol w:w="993"/>
        <w:gridCol w:w="1276"/>
        <w:gridCol w:w="2268"/>
        <w:gridCol w:w="1559"/>
      </w:tblGrid>
      <w:tr w:rsidR="00125E7B" w:rsidRPr="00507903" w:rsidTr="0071389C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№</w:t>
            </w:r>
          </w:p>
          <w:p w:rsidR="00125E7B" w:rsidRPr="00507903" w:rsidRDefault="00125E7B" w:rsidP="00507903">
            <w:pPr>
              <w:pStyle w:val="ae"/>
              <w:spacing w:before="0" w:after="0" w:line="276" w:lineRule="auto"/>
              <w:jc w:val="center"/>
            </w:pPr>
            <w:r w:rsidRPr="00507903">
              <w:t>п\п</w:t>
            </w:r>
          </w:p>
        </w:tc>
        <w:tc>
          <w:tcPr>
            <w:tcW w:w="5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Тема урока</w:t>
            </w:r>
          </w:p>
          <w:p w:rsidR="00125E7B" w:rsidRPr="00507903" w:rsidRDefault="00125E7B" w:rsidP="00507903">
            <w:pPr>
              <w:pStyle w:val="ae"/>
              <w:spacing w:before="0" w:after="0" w:line="276" w:lineRule="auto"/>
              <w:jc w:val="center"/>
            </w:pPr>
            <w:r w:rsidRPr="00507903">
              <w:t>содержание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 xml:space="preserve">Кол-во </w:t>
            </w:r>
          </w:p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часов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дата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 xml:space="preserve">Домашнее задание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 xml:space="preserve">Примечание </w:t>
            </w:r>
          </w:p>
        </w:tc>
      </w:tr>
      <w:tr w:rsidR="00125E7B" w:rsidRPr="00507903" w:rsidTr="0071389C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5E7B" w:rsidRPr="00507903" w:rsidRDefault="00125E7B" w:rsidP="00507903">
            <w:pPr>
              <w:snapToGrid w:val="0"/>
              <w:spacing w:line="276" w:lineRule="auto"/>
            </w:pPr>
          </w:p>
        </w:tc>
        <w:tc>
          <w:tcPr>
            <w:tcW w:w="562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5E7B" w:rsidRPr="00507903" w:rsidRDefault="00125E7B" w:rsidP="00507903">
            <w:pPr>
              <w:snapToGrid w:val="0"/>
              <w:spacing w:line="276" w:lineRule="auto"/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по плану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125E7B" w:rsidRPr="00507903" w:rsidRDefault="00125E7B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по факту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5E7B" w:rsidRPr="00507903" w:rsidRDefault="00125E7B" w:rsidP="00507903">
            <w:pPr>
              <w:snapToGrid w:val="0"/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</w:pPr>
          </w:p>
        </w:tc>
      </w:tr>
      <w:tr w:rsidR="008200CA" w:rsidRPr="00507903" w:rsidTr="0071389C">
        <w:trPr>
          <w:trHeight w:val="283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  <w:rPr>
                <w:lang w:val="en-US"/>
              </w:rPr>
            </w:pPr>
            <w:r w:rsidRPr="00507903">
              <w:rPr>
                <w:lang w:val="en-US"/>
              </w:rPr>
              <w:t>1.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Мелодия — душа музыки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4.09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376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2.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102A0E">
            <w:pPr>
              <w:snapToGrid w:val="0"/>
              <w:spacing w:line="276" w:lineRule="auto"/>
            </w:pPr>
            <w:r w:rsidRPr="00507903">
              <w:t>Здравствуй, Родина моя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8130AB" w:rsidRDefault="008200CA" w:rsidP="00A00A70">
            <w:pPr>
              <w:contextualSpacing/>
              <w:jc w:val="center"/>
              <w:rPr>
                <w:smallCaps/>
              </w:rPr>
            </w:pPr>
            <w:r>
              <w:rPr>
                <w:smallCaps/>
              </w:rPr>
              <w:t>11.09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314"/>
        </w:trPr>
        <w:tc>
          <w:tcPr>
            <w:tcW w:w="579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3</w:t>
            </w:r>
          </w:p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  <w:tc>
          <w:tcPr>
            <w:tcW w:w="5624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102A0E">
            <w:pPr>
              <w:snapToGrid w:val="0"/>
              <w:spacing w:line="276" w:lineRule="auto"/>
            </w:pPr>
            <w:r w:rsidRPr="00507903">
              <w:t>Виват, Россия! (кант</w:t>
            </w:r>
            <w:r w:rsidR="00102A0E">
              <w:t>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8130AB" w:rsidRDefault="008200CA" w:rsidP="00A00A70">
            <w:pPr>
              <w:contextualSpacing/>
              <w:jc w:val="center"/>
              <w:rPr>
                <w:smallCaps/>
              </w:rPr>
            </w:pPr>
            <w:r>
              <w:rPr>
                <w:smallCaps/>
              </w:rPr>
              <w:t>18.09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536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  <w:r w:rsidRPr="00507903">
              <w:t>4</w:t>
            </w:r>
          </w:p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  <w:tc>
          <w:tcPr>
            <w:tcW w:w="56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t xml:space="preserve">Кантата «Александр Невский» С.Прокофьев </w:t>
            </w:r>
          </w:p>
          <w:p w:rsidR="008200CA" w:rsidRPr="00507903" w:rsidRDefault="008200CA" w:rsidP="0050790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8200CA" w:rsidRDefault="008200CA" w:rsidP="00A00A70">
            <w:pPr>
              <w:jc w:val="center"/>
            </w:pPr>
            <w:r w:rsidRPr="008200CA"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553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  <w:r w:rsidRPr="00507903">
              <w:t>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t>Опера  «Иван Сусанин». Да будет во веки веков сильна...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8130AB" w:rsidRDefault="008200CA" w:rsidP="00A00A70">
            <w:pPr>
              <w:contextualSpacing/>
              <w:jc w:val="center"/>
              <w:rPr>
                <w:smallCaps/>
              </w:rPr>
            </w:pPr>
            <w:r>
              <w:rPr>
                <w:smallCaps/>
              </w:rPr>
              <w:t>25.09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6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Утро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336B01" w:rsidRDefault="008200CA" w:rsidP="00A00A70">
            <w:pPr>
              <w:jc w:val="center"/>
            </w:pPr>
            <w:r>
              <w:t>9.10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7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В каждой интонации спрятан человек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336B01" w:rsidRDefault="008200CA" w:rsidP="00A00A70">
            <w:pPr>
              <w:jc w:val="center"/>
            </w:pPr>
            <w:r>
              <w:t>16.10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8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E1D1D">
            <w:pPr>
              <w:snapToGrid w:val="0"/>
              <w:spacing w:line="276" w:lineRule="auto"/>
            </w:pPr>
            <w:r w:rsidRPr="00507903">
              <w:t>В детской». Игры и игрушки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336B01" w:rsidRDefault="008200CA" w:rsidP="00A00A70">
            <w:pPr>
              <w:jc w:val="center"/>
            </w:pPr>
            <w:r>
              <w:t>23.10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40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9,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3A3613" w:rsidP="003A3613">
            <w:pPr>
              <w:snapToGrid w:val="0"/>
              <w:spacing w:line="276" w:lineRule="auto"/>
            </w:pPr>
            <w:r>
              <w:t>Радуйся, Мария!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contextualSpacing/>
              <w:jc w:val="center"/>
              <w:rPr>
                <w:smallCaps/>
              </w:rPr>
            </w:pPr>
            <w:r w:rsidRPr="00A036F9">
              <w:rPr>
                <w:smallCaps/>
              </w:rPr>
              <w:t>13.11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49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10</w:t>
            </w:r>
          </w:p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102A0E" w:rsidP="00102A0E">
            <w:pPr>
              <w:snapToGrid w:val="0"/>
              <w:spacing w:line="276" w:lineRule="auto"/>
            </w:pPr>
            <w:r>
              <w:t>Древнейшая песнь материнства.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27.11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11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 xml:space="preserve">Вербное воскресенье. Вербочки.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4.12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ind w:left="720"/>
            </w:pPr>
          </w:p>
        </w:tc>
      </w:tr>
      <w:tr w:rsidR="008200CA" w:rsidRPr="00507903" w:rsidTr="0071389C">
        <w:trPr>
          <w:trHeight w:val="543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BE2FCD" w:rsidP="00507903">
            <w:pPr>
              <w:pStyle w:val="ae"/>
              <w:snapToGrid w:val="0"/>
              <w:spacing w:before="0" w:after="0" w:line="276" w:lineRule="auto"/>
            </w:pPr>
            <w:r>
              <w:t>12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Княгиня Ольга. Князь Владимир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BE2FCD" w:rsidP="00507903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11.12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BE2FCD" w:rsidRPr="00507903" w:rsidTr="0071389C">
        <w:trPr>
          <w:trHeight w:val="543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BE2FCD" w:rsidRPr="00507903" w:rsidRDefault="00BE2FCD" w:rsidP="00507903">
            <w:pPr>
              <w:pStyle w:val="ae"/>
              <w:snapToGrid w:val="0"/>
              <w:spacing w:before="0" w:after="0" w:line="276" w:lineRule="auto"/>
            </w:pPr>
            <w:r>
              <w:t>13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BE2FCD" w:rsidRPr="00507903" w:rsidRDefault="00BE2FCD" w:rsidP="00507903">
            <w:pPr>
              <w:snapToGrid w:val="0"/>
              <w:spacing w:line="276" w:lineRule="auto"/>
            </w:pPr>
            <w:r w:rsidRPr="00507903">
              <w:t>Княгиня Ольга. Князь Владимир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BE2FCD" w:rsidRPr="00507903" w:rsidRDefault="00BE2FCD" w:rsidP="00507903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CD" w:rsidRPr="00A036F9" w:rsidRDefault="00BE2FCD" w:rsidP="00A00A70">
            <w:pPr>
              <w:jc w:val="center"/>
            </w:pPr>
            <w:r>
              <w:t>18.12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BE2FCD" w:rsidRPr="00507903" w:rsidRDefault="00BE2FCD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CD" w:rsidRPr="00507903" w:rsidRDefault="00BE2FCD" w:rsidP="00507903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CD" w:rsidRPr="00507903" w:rsidRDefault="00BE2FCD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1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rPr>
                <w:lang w:val="en-US"/>
              </w:rPr>
              <w:t>1</w:t>
            </w:r>
            <w:r w:rsidRPr="00507903">
              <w:t>4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 xml:space="preserve">Настрою гусли на старинный лад... (былины).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25.12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15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Былина о Садко и Морском царе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>
              <w:t>12.01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16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E1D1D">
            <w:pPr>
              <w:snapToGrid w:val="0"/>
              <w:spacing w:line="276" w:lineRule="auto"/>
            </w:pPr>
            <w:r w:rsidRPr="00507903">
              <w:t>Певцы</w:t>
            </w:r>
            <w:r w:rsidR="005E1D1D">
              <w:t xml:space="preserve"> русской старины (Баян. Садко)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22.01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17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Звучащие картины. Прощание с Масленицей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29.01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A00A70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18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snapToGrid w:val="0"/>
              <w:spacing w:line="276" w:lineRule="auto"/>
            </w:pPr>
            <w:r w:rsidRPr="00507903">
              <w:t>Звучащие картины. Прощание с Масленицей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A036F9" w:rsidRDefault="00A00A70" w:rsidP="00A00A70">
            <w:pPr>
              <w:jc w:val="center"/>
            </w:pPr>
            <w:r>
              <w:t>11.02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spacing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19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Опера «Руслан и Людмила»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12.02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A00A70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20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snapToGrid w:val="0"/>
              <w:spacing w:line="276" w:lineRule="auto"/>
            </w:pPr>
            <w:r w:rsidRPr="00507903">
              <w:t>Опера «Руслан и Людмила»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A036F9" w:rsidRDefault="00A00A70" w:rsidP="00A00A70">
            <w:pPr>
              <w:jc w:val="center"/>
            </w:pPr>
            <w:r>
              <w:t>14.02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21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Опера «Орфей и Эвридика»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19.02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22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102A0E">
            <w:pPr>
              <w:pStyle w:val="ae"/>
              <w:snapToGrid w:val="0"/>
              <w:spacing w:before="0" w:after="0" w:line="276" w:lineRule="auto"/>
            </w:pPr>
            <w:r w:rsidRPr="00507903">
              <w:t>Опера «Снегурочка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26.02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A00A70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23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102A0E" w:rsidP="00102A0E">
            <w:pPr>
              <w:pStyle w:val="ae"/>
              <w:snapToGrid w:val="0"/>
              <w:spacing w:before="0" w:after="0" w:line="276" w:lineRule="auto"/>
            </w:pPr>
            <w:r>
              <w:t>Опера «Снегурочка»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A036F9" w:rsidRDefault="00A00A70" w:rsidP="00A00A70">
            <w:pPr>
              <w:jc w:val="center"/>
            </w:pPr>
            <w:r>
              <w:t>28.02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spacing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24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E1D1D">
            <w:pPr>
              <w:snapToGrid w:val="0"/>
              <w:spacing w:line="276" w:lineRule="auto"/>
            </w:pPr>
            <w:r w:rsidRPr="00507903">
              <w:t>Балет «Спящая красавица». Две феи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Default="008200CA" w:rsidP="00A00A70">
            <w:pPr>
              <w:jc w:val="center"/>
            </w:pPr>
          </w:p>
          <w:p w:rsidR="008200CA" w:rsidRPr="008200CA" w:rsidRDefault="008200CA" w:rsidP="00A00A70">
            <w:pPr>
              <w:jc w:val="center"/>
            </w:pPr>
            <w:r w:rsidRPr="008200CA">
              <w:t>27.02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</w:tr>
      <w:tr w:rsidR="008200CA" w:rsidRPr="00507903" w:rsidTr="0071389C">
        <w:trPr>
          <w:trHeight w:val="44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25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102A0E" w:rsidP="00507903">
            <w:pPr>
              <w:snapToGrid w:val="0"/>
              <w:spacing w:line="276" w:lineRule="auto"/>
            </w:pPr>
            <w:r>
              <w:t>В современных ритмах</w:t>
            </w:r>
          </w:p>
          <w:p w:rsidR="008200CA" w:rsidRPr="00507903" w:rsidRDefault="008200CA" w:rsidP="00507903">
            <w:pPr>
              <w:spacing w:line="276" w:lineRule="auto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A00A70" w:rsidP="00507903">
            <w:pPr>
              <w:pStyle w:val="ae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5.03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</w:tr>
      <w:tr w:rsidR="00A00A70" w:rsidRPr="00507903" w:rsidTr="0071389C">
        <w:trPr>
          <w:trHeight w:val="44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  <w:r>
              <w:t>26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102A0E" w:rsidP="00A00A70">
            <w:pPr>
              <w:snapToGrid w:val="0"/>
              <w:spacing w:line="276" w:lineRule="auto"/>
            </w:pPr>
            <w:r>
              <w:t>В современных ритмах</w:t>
            </w:r>
          </w:p>
          <w:p w:rsidR="00A00A70" w:rsidRPr="00507903" w:rsidRDefault="00A00A70" w:rsidP="00507903">
            <w:pPr>
              <w:snapToGrid w:val="0"/>
              <w:spacing w:line="276" w:lineRule="auto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A036F9" w:rsidRDefault="00A00A70" w:rsidP="00A00A70">
            <w:pPr>
              <w:jc w:val="center"/>
            </w:pPr>
            <w:r>
              <w:t>8.03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A70" w:rsidRPr="00507903" w:rsidRDefault="00A00A70" w:rsidP="00507903">
            <w:pPr>
              <w:pStyle w:val="ae"/>
              <w:snapToGrid w:val="0"/>
              <w:spacing w:before="0" w:after="0" w:line="276" w:lineRule="auto"/>
            </w:pPr>
          </w:p>
        </w:tc>
      </w:tr>
      <w:tr w:rsidR="008200CA" w:rsidRPr="00507903" w:rsidTr="0071389C"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27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Музыкальное состязание (концерт)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8200CA" w:rsidRDefault="008200CA" w:rsidP="00A00A70">
            <w:pPr>
              <w:jc w:val="center"/>
            </w:pPr>
            <w:r w:rsidRPr="008200CA">
              <w:t>10.04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55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28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102A0E">
            <w:pPr>
              <w:snapToGrid w:val="0"/>
              <w:spacing w:line="276" w:lineRule="auto"/>
            </w:pPr>
            <w:r w:rsidRPr="00507903">
              <w:t>Музыкальные</w:t>
            </w:r>
            <w:r w:rsidR="00102A0E">
              <w:t xml:space="preserve"> инструменты (флейта, скрипка)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A036F9" w:rsidRDefault="008200CA" w:rsidP="00A00A70">
            <w:pPr>
              <w:jc w:val="center"/>
            </w:pPr>
            <w:r w:rsidRPr="00A036F9">
              <w:t>23.04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21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29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102A0E" w:rsidP="00507903">
            <w:pPr>
              <w:snapToGrid w:val="0"/>
              <w:spacing w:line="276" w:lineRule="auto"/>
            </w:pPr>
            <w:r>
              <w:t xml:space="preserve"> Сюита «Пер Гюнт»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A00A70">
            <w:pPr>
              <w:pStyle w:val="ae"/>
              <w:snapToGrid w:val="0"/>
              <w:spacing w:before="0" w:after="0" w:line="276" w:lineRule="auto"/>
              <w:jc w:val="center"/>
            </w:pPr>
            <w:r>
              <w:t>10.05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</w:tr>
      <w:tr w:rsidR="008200CA" w:rsidRPr="00507903" w:rsidTr="0071389C">
        <w:trPr>
          <w:trHeight w:val="146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30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 xml:space="preserve">Певцы родной природы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A00A70">
            <w:pPr>
              <w:pStyle w:val="ae"/>
              <w:snapToGrid w:val="0"/>
              <w:spacing w:before="0" w:after="0" w:line="276" w:lineRule="auto"/>
              <w:jc w:val="center"/>
            </w:pPr>
            <w:r>
              <w:t>12.05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8200CA" w:rsidRPr="00507903" w:rsidTr="0071389C">
        <w:trPr>
          <w:trHeight w:val="465"/>
        </w:trPr>
        <w:tc>
          <w:tcPr>
            <w:tcW w:w="579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31</w:t>
            </w:r>
          </w:p>
          <w:p w:rsidR="008200CA" w:rsidRPr="00507903" w:rsidRDefault="008200CA" w:rsidP="00507903">
            <w:pPr>
              <w:spacing w:line="276" w:lineRule="auto"/>
            </w:pPr>
          </w:p>
        </w:tc>
        <w:tc>
          <w:tcPr>
            <w:tcW w:w="5624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102A0E" w:rsidP="00102A0E">
            <w:pPr>
              <w:pStyle w:val="ae"/>
              <w:snapToGrid w:val="0"/>
              <w:spacing w:before="0" w:after="0" w:line="276" w:lineRule="auto"/>
            </w:pPr>
            <w:r>
              <w:t>Мир Бетховена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A00A70">
            <w:pPr>
              <w:pStyle w:val="ae"/>
              <w:snapToGrid w:val="0"/>
              <w:spacing w:before="0" w:after="0" w:line="276" w:lineRule="auto"/>
              <w:jc w:val="center"/>
            </w:pPr>
            <w:r>
              <w:t>15.05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8200CA" w:rsidRPr="00507903" w:rsidTr="0071389C">
        <w:trPr>
          <w:trHeight w:val="268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t>32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E1D1D">
            <w:pPr>
              <w:pStyle w:val="ae"/>
              <w:spacing w:before="0" w:after="0" w:line="276" w:lineRule="auto"/>
            </w:pPr>
            <w:r w:rsidRPr="00507903">
              <w:t>Прославим радость на зе</w:t>
            </w:r>
            <w:r w:rsidR="005E1D1D">
              <w:t>мле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A00A70">
            <w:pPr>
              <w:pStyle w:val="ae"/>
              <w:snapToGrid w:val="0"/>
              <w:spacing w:before="0" w:after="0" w:line="276" w:lineRule="auto"/>
              <w:jc w:val="center"/>
            </w:pPr>
            <w:r>
              <w:t>18.05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  <w:tr w:rsidR="008200CA" w:rsidRPr="00507903" w:rsidTr="0071389C">
        <w:trPr>
          <w:trHeight w:val="214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33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</w:pPr>
            <w:r w:rsidRPr="00507903">
              <w:t>Чудо-му</w:t>
            </w:r>
            <w:r w:rsidR="00102A0E">
              <w:t>зыка. Острый ритм — джаза звуки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A00A70">
            <w:pPr>
              <w:pStyle w:val="ae"/>
              <w:snapToGrid w:val="0"/>
              <w:spacing w:before="0" w:after="0" w:line="276" w:lineRule="auto"/>
              <w:jc w:val="center"/>
            </w:pPr>
            <w:r>
              <w:t>20.05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pStyle w:val="ae"/>
              <w:spacing w:before="0" w:after="0" w:line="276" w:lineRule="auto"/>
            </w:pPr>
          </w:p>
        </w:tc>
      </w:tr>
      <w:tr w:rsidR="008200CA" w:rsidRPr="00507903" w:rsidTr="0071389C">
        <w:trPr>
          <w:trHeight w:val="4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  <w:r w:rsidRPr="00507903">
              <w:t>34</w:t>
            </w:r>
          </w:p>
        </w:tc>
        <w:tc>
          <w:tcPr>
            <w:tcW w:w="5624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rPr>
                <w:rStyle w:val="af0"/>
                <w:iCs/>
              </w:rPr>
            </w:pPr>
            <w:r w:rsidRPr="00507903">
              <w:rPr>
                <w:rStyle w:val="af0"/>
                <w:iCs/>
              </w:rPr>
              <w:t>Обобщающий урок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A00A70">
            <w:pPr>
              <w:pStyle w:val="ae"/>
              <w:snapToGrid w:val="0"/>
              <w:spacing w:before="0" w:after="0" w:line="276" w:lineRule="auto"/>
              <w:jc w:val="center"/>
            </w:pPr>
            <w:r>
              <w:t>22.05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8200CA" w:rsidRPr="00507903" w:rsidRDefault="008200CA" w:rsidP="00507903">
            <w:pPr>
              <w:pStyle w:val="ae"/>
              <w:snapToGrid w:val="0"/>
              <w:spacing w:before="0" w:after="0" w:line="276" w:lineRule="auto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0CA" w:rsidRPr="00507903" w:rsidRDefault="008200CA" w:rsidP="00507903">
            <w:pPr>
              <w:spacing w:line="276" w:lineRule="auto"/>
            </w:pPr>
          </w:p>
        </w:tc>
      </w:tr>
    </w:tbl>
    <w:p w:rsidR="00125E7B" w:rsidRPr="00507903" w:rsidRDefault="00125E7B" w:rsidP="00507903">
      <w:pPr>
        <w:spacing w:line="276" w:lineRule="auto"/>
        <w:jc w:val="center"/>
      </w:pPr>
    </w:p>
    <w:p w:rsidR="00125E7B" w:rsidRPr="00507903" w:rsidRDefault="00125E7B" w:rsidP="00507903">
      <w:pPr>
        <w:spacing w:line="276" w:lineRule="auto"/>
        <w:jc w:val="center"/>
      </w:pPr>
    </w:p>
    <w:p w:rsidR="00125E7B" w:rsidRPr="00507903" w:rsidRDefault="00125E7B" w:rsidP="00507903">
      <w:pPr>
        <w:spacing w:line="276" w:lineRule="auto"/>
        <w:jc w:val="center"/>
      </w:pPr>
    </w:p>
    <w:p w:rsidR="00125E7B" w:rsidRPr="00507903" w:rsidRDefault="00125E7B" w:rsidP="00507903">
      <w:pPr>
        <w:spacing w:line="276" w:lineRule="auto"/>
        <w:jc w:val="center"/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F0B11" w:rsidRDefault="002F0B11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125E7B" w:rsidRPr="00507903" w:rsidRDefault="00125E7B" w:rsidP="00B53C59">
      <w:pPr>
        <w:spacing w:line="276" w:lineRule="auto"/>
      </w:pPr>
    </w:p>
    <w:sectPr w:rsidR="00125E7B" w:rsidRPr="00507903" w:rsidSect="00507903">
      <w:footerReference w:type="default" r:id="rId9"/>
      <w:footerReference w:type="first" r:id="rId10"/>
      <w:pgSz w:w="16838" w:h="11906" w:orient="landscape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7D" w:rsidRDefault="00CC077D" w:rsidP="00580559">
      <w:r>
        <w:separator/>
      </w:r>
    </w:p>
  </w:endnote>
  <w:endnote w:type="continuationSeparator" w:id="0">
    <w:p w:rsidR="00CC077D" w:rsidRDefault="00CC077D" w:rsidP="0058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59" w:rsidRDefault="00B53C5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E3469">
      <w:rPr>
        <w:noProof/>
      </w:rPr>
      <w:t>2</w:t>
    </w:r>
    <w:r>
      <w:rPr>
        <w:noProof/>
      </w:rPr>
      <w:fldChar w:fldCharType="end"/>
    </w:r>
  </w:p>
  <w:p w:rsidR="00B53C59" w:rsidRDefault="00B53C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59" w:rsidRDefault="00B53C5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C077D">
      <w:rPr>
        <w:noProof/>
      </w:rPr>
      <w:t>1</w:t>
    </w:r>
    <w:r>
      <w:rPr>
        <w:noProof/>
      </w:rPr>
      <w:fldChar w:fldCharType="end"/>
    </w:r>
  </w:p>
  <w:p w:rsidR="00B53C59" w:rsidRDefault="00B53C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7D" w:rsidRDefault="00CC077D" w:rsidP="00580559">
      <w:r>
        <w:separator/>
      </w:r>
    </w:p>
  </w:footnote>
  <w:footnote w:type="continuationSeparator" w:id="0">
    <w:p w:rsidR="00CC077D" w:rsidRDefault="00CC077D" w:rsidP="0058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CC6341"/>
    <w:multiLevelType w:val="hybridMultilevel"/>
    <w:tmpl w:val="2EC22FBC"/>
    <w:lvl w:ilvl="0" w:tplc="552AC0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327D1"/>
    <w:multiLevelType w:val="hybridMultilevel"/>
    <w:tmpl w:val="31A84692"/>
    <w:lvl w:ilvl="0" w:tplc="ADFAE3CE">
      <w:start w:val="1"/>
      <w:numFmt w:val="bullet"/>
      <w:pStyle w:val="1"/>
      <w:lvlText w:val="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09C575D"/>
    <w:multiLevelType w:val="hybridMultilevel"/>
    <w:tmpl w:val="C2EC74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A3ED2"/>
    <w:multiLevelType w:val="hybridMultilevel"/>
    <w:tmpl w:val="EC68D7FC"/>
    <w:lvl w:ilvl="0" w:tplc="ADFAE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F600E"/>
    <w:multiLevelType w:val="hybridMultilevel"/>
    <w:tmpl w:val="BF24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AD5E45"/>
    <w:multiLevelType w:val="hybridMultilevel"/>
    <w:tmpl w:val="736C6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DF3229"/>
    <w:multiLevelType w:val="hybridMultilevel"/>
    <w:tmpl w:val="F826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12E5F"/>
    <w:multiLevelType w:val="hybridMultilevel"/>
    <w:tmpl w:val="B038C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3E051A"/>
    <w:multiLevelType w:val="hybridMultilevel"/>
    <w:tmpl w:val="A00EB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267492"/>
    <w:multiLevelType w:val="hybridMultilevel"/>
    <w:tmpl w:val="44920B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C676F9"/>
    <w:multiLevelType w:val="hybridMultilevel"/>
    <w:tmpl w:val="E9F627E2"/>
    <w:lvl w:ilvl="0" w:tplc="ADFAE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0621"/>
    <w:multiLevelType w:val="hybridMultilevel"/>
    <w:tmpl w:val="D19269A4"/>
    <w:lvl w:ilvl="0" w:tplc="1D107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3" w15:restartNumberingAfterBreak="0">
    <w:nsid w:val="3A465BC5"/>
    <w:multiLevelType w:val="hybridMultilevel"/>
    <w:tmpl w:val="DEBEDC2E"/>
    <w:lvl w:ilvl="0" w:tplc="ADFAE3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E72A9A"/>
    <w:multiLevelType w:val="hybridMultilevel"/>
    <w:tmpl w:val="3C108298"/>
    <w:lvl w:ilvl="0" w:tplc="ADFAE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9D0"/>
    <w:multiLevelType w:val="hybridMultilevel"/>
    <w:tmpl w:val="C750D7E8"/>
    <w:lvl w:ilvl="0" w:tplc="505AF3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6" w15:restartNumberingAfterBreak="0">
    <w:nsid w:val="4D2D0DFE"/>
    <w:multiLevelType w:val="hybridMultilevel"/>
    <w:tmpl w:val="75104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AB4C7B"/>
    <w:multiLevelType w:val="hybridMultilevel"/>
    <w:tmpl w:val="F64EA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365B49"/>
    <w:multiLevelType w:val="hybridMultilevel"/>
    <w:tmpl w:val="50EA7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D8634A"/>
    <w:multiLevelType w:val="hybridMultilevel"/>
    <w:tmpl w:val="EAB00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F00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946A07"/>
    <w:multiLevelType w:val="hybridMultilevel"/>
    <w:tmpl w:val="5F34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5C6572"/>
    <w:multiLevelType w:val="hybridMultilevel"/>
    <w:tmpl w:val="7750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182876"/>
    <w:multiLevelType w:val="hybridMultilevel"/>
    <w:tmpl w:val="D05E5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E109AA"/>
    <w:multiLevelType w:val="hybridMultilevel"/>
    <w:tmpl w:val="13AE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740BFF"/>
    <w:multiLevelType w:val="hybridMultilevel"/>
    <w:tmpl w:val="3CB8BA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6E0E2C"/>
    <w:multiLevelType w:val="hybridMultilevel"/>
    <w:tmpl w:val="E50EF3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991503"/>
    <w:multiLevelType w:val="hybridMultilevel"/>
    <w:tmpl w:val="3ED49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1"/>
  </w:num>
  <w:num w:numId="5">
    <w:abstractNumId w:val="26"/>
  </w:num>
  <w:num w:numId="6">
    <w:abstractNumId w:val="24"/>
  </w:num>
  <w:num w:numId="7">
    <w:abstractNumId w:val="23"/>
  </w:num>
  <w:num w:numId="8">
    <w:abstractNumId w:val="20"/>
  </w:num>
  <w:num w:numId="9">
    <w:abstractNumId w:val="1"/>
  </w:num>
  <w:num w:numId="10">
    <w:abstractNumId w:val="19"/>
  </w:num>
  <w:num w:numId="11">
    <w:abstractNumId w:val="8"/>
  </w:num>
  <w:num w:numId="12">
    <w:abstractNumId w:val="7"/>
  </w:num>
  <w:num w:numId="13">
    <w:abstractNumId w:val="12"/>
  </w:num>
  <w:num w:numId="14">
    <w:abstractNumId w:val="5"/>
  </w:num>
  <w:num w:numId="15">
    <w:abstractNumId w:val="21"/>
  </w:num>
  <w:num w:numId="16">
    <w:abstractNumId w:val="16"/>
  </w:num>
  <w:num w:numId="17">
    <w:abstractNumId w:val="18"/>
  </w:num>
  <w:num w:numId="18">
    <w:abstractNumId w:val="15"/>
  </w:num>
  <w:num w:numId="19">
    <w:abstractNumId w:val="17"/>
  </w:num>
  <w:num w:numId="20">
    <w:abstractNumId w:val="6"/>
  </w:num>
  <w:num w:numId="21">
    <w:abstractNumId w:val="10"/>
  </w:num>
  <w:num w:numId="22">
    <w:abstractNumId w:val="9"/>
  </w:num>
  <w:num w:numId="23">
    <w:abstractNumId w:val="25"/>
  </w:num>
  <w:num w:numId="24">
    <w:abstractNumId w:val="4"/>
  </w:num>
  <w:num w:numId="25">
    <w:abstractNumId w:val="22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008"/>
    <w:rsid w:val="00016A07"/>
    <w:rsid w:val="000F43DB"/>
    <w:rsid w:val="00102A0E"/>
    <w:rsid w:val="00125E7B"/>
    <w:rsid w:val="001B5649"/>
    <w:rsid w:val="001E3469"/>
    <w:rsid w:val="00210032"/>
    <w:rsid w:val="00272C18"/>
    <w:rsid w:val="00291AF6"/>
    <w:rsid w:val="002B37AB"/>
    <w:rsid w:val="002B78B6"/>
    <w:rsid w:val="002E00A4"/>
    <w:rsid w:val="002F0B11"/>
    <w:rsid w:val="003343C4"/>
    <w:rsid w:val="003346DE"/>
    <w:rsid w:val="00375BD0"/>
    <w:rsid w:val="003A3613"/>
    <w:rsid w:val="003E4D8C"/>
    <w:rsid w:val="003F654D"/>
    <w:rsid w:val="00411BCB"/>
    <w:rsid w:val="0041303D"/>
    <w:rsid w:val="004340CF"/>
    <w:rsid w:val="0044353F"/>
    <w:rsid w:val="004614A0"/>
    <w:rsid w:val="004B682E"/>
    <w:rsid w:val="00507903"/>
    <w:rsid w:val="00562584"/>
    <w:rsid w:val="00577281"/>
    <w:rsid w:val="00580559"/>
    <w:rsid w:val="005E1D1D"/>
    <w:rsid w:val="00624E80"/>
    <w:rsid w:val="00633113"/>
    <w:rsid w:val="007105AC"/>
    <w:rsid w:val="0071389C"/>
    <w:rsid w:val="0073475D"/>
    <w:rsid w:val="007425EB"/>
    <w:rsid w:val="007B1105"/>
    <w:rsid w:val="007B4B34"/>
    <w:rsid w:val="008200CA"/>
    <w:rsid w:val="00845008"/>
    <w:rsid w:val="00854889"/>
    <w:rsid w:val="008667F3"/>
    <w:rsid w:val="008C13BD"/>
    <w:rsid w:val="008C39B7"/>
    <w:rsid w:val="008D06F7"/>
    <w:rsid w:val="00923EC2"/>
    <w:rsid w:val="00932ABF"/>
    <w:rsid w:val="009E1D02"/>
    <w:rsid w:val="009F794F"/>
    <w:rsid w:val="00A00A70"/>
    <w:rsid w:val="00A039B8"/>
    <w:rsid w:val="00A13938"/>
    <w:rsid w:val="00A6792D"/>
    <w:rsid w:val="00AF185F"/>
    <w:rsid w:val="00B015FC"/>
    <w:rsid w:val="00B04023"/>
    <w:rsid w:val="00B0528A"/>
    <w:rsid w:val="00B10B1B"/>
    <w:rsid w:val="00B361AC"/>
    <w:rsid w:val="00B53C59"/>
    <w:rsid w:val="00B84010"/>
    <w:rsid w:val="00BB0DE8"/>
    <w:rsid w:val="00BB60F6"/>
    <w:rsid w:val="00BE2FCD"/>
    <w:rsid w:val="00C159D3"/>
    <w:rsid w:val="00C72455"/>
    <w:rsid w:val="00C733A4"/>
    <w:rsid w:val="00C8544B"/>
    <w:rsid w:val="00CC077D"/>
    <w:rsid w:val="00CD32C2"/>
    <w:rsid w:val="00D714A6"/>
    <w:rsid w:val="00D81966"/>
    <w:rsid w:val="00D82A09"/>
    <w:rsid w:val="00DF166A"/>
    <w:rsid w:val="00DF184D"/>
    <w:rsid w:val="00E057A2"/>
    <w:rsid w:val="00E10C70"/>
    <w:rsid w:val="00E12C54"/>
    <w:rsid w:val="00E20616"/>
    <w:rsid w:val="00E243A6"/>
    <w:rsid w:val="00E432AC"/>
    <w:rsid w:val="00E50BA1"/>
    <w:rsid w:val="00E72243"/>
    <w:rsid w:val="00F20B13"/>
    <w:rsid w:val="00F256F5"/>
    <w:rsid w:val="00F526E5"/>
    <w:rsid w:val="00F57888"/>
    <w:rsid w:val="00F66A5D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32EF02-1C8D-4AA3-B864-A52148AC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C2"/>
    <w:rPr>
      <w:rFonts w:ascii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9"/>
    <w:qFormat/>
    <w:rsid w:val="001B5649"/>
    <w:pPr>
      <w:numPr>
        <w:numId w:val="1"/>
      </w:num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5649"/>
    <w:rPr>
      <w:rFonts w:ascii="Times New Roman" w:hAnsi="Times New Roman" w:cs="Times New Roman"/>
      <w:b/>
      <w:bCs/>
      <w:kern w:val="1"/>
      <w:sz w:val="48"/>
      <w:szCs w:val="48"/>
      <w:lang w:eastAsia="ar-SA" w:bidi="ar-SA"/>
    </w:rPr>
  </w:style>
  <w:style w:type="paragraph" w:styleId="a4">
    <w:name w:val="List Paragraph"/>
    <w:basedOn w:val="a"/>
    <w:uiPriority w:val="99"/>
    <w:qFormat/>
    <w:rsid w:val="000F43DB"/>
    <w:pPr>
      <w:ind w:left="720"/>
      <w:contextualSpacing/>
    </w:pPr>
  </w:style>
  <w:style w:type="character" w:styleId="a5">
    <w:name w:val="Hyperlink"/>
    <w:uiPriority w:val="99"/>
    <w:rsid w:val="000F43D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805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80559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5805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80559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rsid w:val="00624E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24E80"/>
    <w:rPr>
      <w:rFonts w:ascii="Tahoma" w:hAnsi="Tahoma" w:cs="Tahoma"/>
      <w:sz w:val="16"/>
      <w:szCs w:val="16"/>
      <w:lang w:eastAsia="zh-CN"/>
    </w:rPr>
  </w:style>
  <w:style w:type="table" w:styleId="ac">
    <w:name w:val="Table Grid"/>
    <w:basedOn w:val="a2"/>
    <w:uiPriority w:val="99"/>
    <w:rsid w:val="00C733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d"/>
    <w:uiPriority w:val="99"/>
    <w:semiHidden/>
    <w:rsid w:val="001B5649"/>
    <w:pPr>
      <w:spacing w:after="120"/>
    </w:pPr>
  </w:style>
  <w:style w:type="character" w:customStyle="1" w:styleId="ad">
    <w:name w:val="Основной текст Знак"/>
    <w:link w:val="a0"/>
    <w:uiPriority w:val="99"/>
    <w:semiHidden/>
    <w:locked/>
    <w:rsid w:val="001B5649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Normal (Web)"/>
    <w:basedOn w:val="a"/>
    <w:uiPriority w:val="99"/>
    <w:rsid w:val="001B5649"/>
    <w:pPr>
      <w:suppressAutoHyphens/>
      <w:spacing w:before="280" w:after="280"/>
    </w:pPr>
    <w:rPr>
      <w:rFonts w:eastAsia="Times New Roman"/>
      <w:lang w:eastAsia="ar-SA"/>
    </w:rPr>
  </w:style>
  <w:style w:type="character" w:styleId="af">
    <w:name w:val="Strong"/>
    <w:uiPriority w:val="99"/>
    <w:qFormat/>
    <w:rsid w:val="001B5649"/>
    <w:rPr>
      <w:rFonts w:cs="Times New Roman"/>
      <w:b/>
    </w:rPr>
  </w:style>
  <w:style w:type="character" w:styleId="af0">
    <w:name w:val="Emphasis"/>
    <w:uiPriority w:val="99"/>
    <w:qFormat/>
    <w:rsid w:val="001B564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9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C7CC-AE78-41BC-A3AB-D4C624CB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ппэ290</cp:lastModifiedBy>
  <cp:revision>54</cp:revision>
  <cp:lastPrinted>2023-09-22T00:24:00Z</cp:lastPrinted>
  <dcterms:created xsi:type="dcterms:W3CDTF">2014-10-06T05:03:00Z</dcterms:created>
  <dcterms:modified xsi:type="dcterms:W3CDTF">2023-10-03T06:10:00Z</dcterms:modified>
</cp:coreProperties>
</file>